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07"/>
        <w:gridCol w:w="1035"/>
        <w:gridCol w:w="1134"/>
        <w:gridCol w:w="1560"/>
        <w:gridCol w:w="1134"/>
        <w:gridCol w:w="1417"/>
        <w:gridCol w:w="851"/>
        <w:gridCol w:w="2049"/>
      </w:tblGrid>
      <w:tr w:rsidR="00351114" w:rsidTr="00351114">
        <w:trPr>
          <w:trHeight w:val="111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114" w:rsidRPr="00DC1CDE" w:rsidRDefault="00351114" w:rsidP="008A20B8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1114" w:rsidRPr="00DC1CDE" w:rsidRDefault="00351114" w:rsidP="008A20B8">
            <w:pPr>
              <w:rPr>
                <w:rFonts w:ascii="Arial" w:hAnsi="Arial" w:cs="Arial"/>
                <w:b/>
              </w:rPr>
            </w:pPr>
          </w:p>
        </w:tc>
      </w:tr>
      <w:tr w:rsidR="00351114" w:rsidTr="00351114">
        <w:tc>
          <w:tcPr>
            <w:tcW w:w="453" w:type="dxa"/>
            <w:tcBorders>
              <w:top w:val="single" w:sz="4" w:space="0" w:color="auto"/>
            </w:tcBorders>
          </w:tcPr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1114" w:rsidRPr="006A0A4F" w:rsidRDefault="00351114" w:rsidP="00351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Ilość do zamówienia (zamiennik)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Ilość do zamówienia (oryginał producenta urządzenia)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</w:p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Jednost</w:t>
            </w:r>
            <w:proofErr w:type="spellEnd"/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. netto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netto zł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 xml:space="preserve">VAT </w:t>
            </w:r>
          </w:p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</w:p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  <w:p w:rsidR="00351114" w:rsidRPr="006A0A4F" w:rsidRDefault="00351114" w:rsidP="008A2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A4F">
              <w:rPr>
                <w:rFonts w:asciiTheme="minorHAnsi" w:hAnsiTheme="minorHAnsi" w:cstheme="minorHAnsi"/>
                <w:sz w:val="20"/>
                <w:szCs w:val="20"/>
              </w:rPr>
              <w:t>w zł</w:t>
            </w:r>
          </w:p>
        </w:tc>
      </w:tr>
      <w:tr w:rsidR="00351114" w:rsidTr="00351114">
        <w:tc>
          <w:tcPr>
            <w:tcW w:w="453" w:type="dxa"/>
            <w:tcBorders>
              <w:top w:val="single" w:sz="4" w:space="0" w:color="auto"/>
            </w:tcBorders>
          </w:tcPr>
          <w:p w:rsidR="00351114" w:rsidRPr="004A75E4" w:rsidRDefault="00351114" w:rsidP="008A20B8">
            <w:pPr>
              <w:jc w:val="center"/>
              <w:rPr>
                <w:b/>
              </w:rPr>
            </w:pPr>
            <w:r w:rsidRPr="004A75E4">
              <w:rPr>
                <w:b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351114" w:rsidRPr="004A75E4" w:rsidRDefault="00351114" w:rsidP="008A20B8">
            <w:pPr>
              <w:jc w:val="center"/>
              <w:rPr>
                <w:b/>
              </w:rPr>
            </w:pPr>
            <w:r w:rsidRPr="004A75E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1114" w:rsidRPr="004A75E4" w:rsidRDefault="00351114" w:rsidP="008A20B8">
            <w:pPr>
              <w:jc w:val="center"/>
              <w:rPr>
                <w:b/>
              </w:rPr>
            </w:pPr>
            <w:r w:rsidRPr="004A75E4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51114" w:rsidRPr="004A75E4" w:rsidRDefault="00C153B2" w:rsidP="008A20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1114" w:rsidRPr="004A75E4" w:rsidRDefault="00C153B2" w:rsidP="008A20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1114" w:rsidRPr="004A75E4" w:rsidRDefault="00C153B2" w:rsidP="008A20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1114" w:rsidRPr="004A75E4" w:rsidRDefault="00C153B2" w:rsidP="008A20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351114" w:rsidRPr="004A75E4" w:rsidRDefault="00C153B2" w:rsidP="008A20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DR-2300 (12 000 str.)BROTHER</w:t>
            </w:r>
            <w:r w:rsidR="00EA044B" w:rsidRPr="00BE385D">
              <w:rPr>
                <w:rFonts w:ascii="Calibri" w:hAnsi="Calibri" w:cs="Calibri"/>
                <w:color w:val="000000"/>
              </w:rPr>
              <w:t>MFC-L2740DW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rPr>
          <w:trHeight w:val="881"/>
        </w:trPr>
        <w:tc>
          <w:tcPr>
            <w:tcW w:w="453" w:type="dxa"/>
          </w:tcPr>
          <w:p w:rsidR="00EA044B" w:rsidRDefault="00EA044B" w:rsidP="008A20B8">
            <w:r>
              <w:t>2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TN-2320 (2600 str.)BROTHER </w:t>
            </w:r>
            <w:r w:rsidR="00EA044B" w:rsidRPr="00BE385D">
              <w:rPr>
                <w:rFonts w:ascii="Calibri" w:hAnsi="Calibri" w:cs="Calibri"/>
                <w:color w:val="000000"/>
              </w:rPr>
              <w:t>MFC-L2740DW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044B" w:rsidRPr="00D46B3D" w:rsidRDefault="00EA044B" w:rsidP="003746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Default="00EA044B" w:rsidP="003746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rPr>
          <w:trHeight w:val="881"/>
        </w:trPr>
        <w:tc>
          <w:tcPr>
            <w:tcW w:w="453" w:type="dxa"/>
          </w:tcPr>
          <w:p w:rsidR="00EA044B" w:rsidRDefault="00EA044B" w:rsidP="008A20B8">
            <w:r>
              <w:t>3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CLI-551C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(690 str.)CANON </w:t>
            </w:r>
            <w:r w:rsidR="00EA044B" w:rsidRPr="00BE385D">
              <w:rPr>
                <w:rFonts w:ascii="Calibri" w:hAnsi="Calibri" w:cs="Calibri"/>
                <w:color w:val="000000"/>
              </w:rPr>
              <w:t>PIXMA MX925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rPr>
          <w:trHeight w:val="883"/>
        </w:trPr>
        <w:tc>
          <w:tcPr>
            <w:tcW w:w="453" w:type="dxa"/>
          </w:tcPr>
          <w:p w:rsidR="00EA044B" w:rsidRDefault="00EA044B" w:rsidP="008A20B8">
            <w:r>
              <w:t>4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BE385D">
              <w:rPr>
                <w:rFonts w:ascii="Calibri" w:hAnsi="Calibri" w:cs="Calibri"/>
                <w:color w:val="000000"/>
              </w:rPr>
              <w:t>C</w:t>
            </w:r>
            <w:r w:rsidR="002C61FB">
              <w:rPr>
                <w:rFonts w:ascii="Calibri" w:hAnsi="Calibri" w:cs="Calibri"/>
                <w:color w:val="000000"/>
              </w:rPr>
              <w:t>LI-551M XL (</w:t>
            </w:r>
            <w:proofErr w:type="spellStart"/>
            <w:r w:rsidR="002C61FB">
              <w:rPr>
                <w:rFonts w:ascii="Calibri" w:hAnsi="Calibri" w:cs="Calibri"/>
                <w:color w:val="000000"/>
              </w:rPr>
              <w:t>magenta</w:t>
            </w:r>
            <w:proofErr w:type="spellEnd"/>
            <w:r w:rsidR="002C61FB">
              <w:rPr>
                <w:rFonts w:ascii="Calibri" w:hAnsi="Calibri" w:cs="Calibri"/>
                <w:color w:val="000000"/>
              </w:rPr>
              <w:t xml:space="preserve">) (690 str.)CANON </w:t>
            </w:r>
            <w:r w:rsidRPr="00BE385D">
              <w:rPr>
                <w:rFonts w:ascii="Calibri" w:hAnsi="Calibri" w:cs="Calibri"/>
                <w:color w:val="000000"/>
              </w:rPr>
              <w:t>PIXMA MX925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rPr>
          <w:trHeight w:val="1117"/>
        </w:trPr>
        <w:tc>
          <w:tcPr>
            <w:tcW w:w="453" w:type="dxa"/>
          </w:tcPr>
          <w:p w:rsidR="00EA044B" w:rsidRDefault="00EA044B" w:rsidP="008A20B8">
            <w:r>
              <w:t>5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CLI-551Y XL (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(690 str.)CANON </w:t>
            </w:r>
            <w:r w:rsidR="00EA044B" w:rsidRPr="00BE385D">
              <w:rPr>
                <w:rFonts w:ascii="Calibri" w:hAnsi="Calibri" w:cs="Calibri"/>
                <w:color w:val="000000"/>
              </w:rPr>
              <w:t>PIXMA MX925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Default="00EA044B" w:rsidP="008A20B8"/>
        </w:tc>
      </w:tr>
      <w:tr w:rsidR="00EA044B" w:rsidRPr="003F1652" w:rsidTr="0074639D">
        <w:trPr>
          <w:trHeight w:val="1117"/>
        </w:trPr>
        <w:tc>
          <w:tcPr>
            <w:tcW w:w="453" w:type="dxa"/>
          </w:tcPr>
          <w:p w:rsidR="00EA044B" w:rsidRDefault="00EA044B" w:rsidP="008A20B8">
            <w:r>
              <w:t>6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BE385D">
              <w:rPr>
                <w:rFonts w:ascii="Calibri" w:hAnsi="Calibri" w:cs="Calibri"/>
                <w:color w:val="000000"/>
              </w:rPr>
              <w:t>PGI-</w:t>
            </w:r>
            <w:r w:rsidR="002C61FB">
              <w:rPr>
                <w:rFonts w:ascii="Calibri" w:hAnsi="Calibri" w:cs="Calibri"/>
                <w:color w:val="000000"/>
              </w:rPr>
              <w:t>555PGBK XXL (</w:t>
            </w:r>
            <w:proofErr w:type="spellStart"/>
            <w:r w:rsidR="002C61FB">
              <w:rPr>
                <w:rFonts w:ascii="Calibri" w:hAnsi="Calibri" w:cs="Calibri"/>
                <w:color w:val="000000"/>
              </w:rPr>
              <w:t>black</w:t>
            </w:r>
            <w:proofErr w:type="spellEnd"/>
            <w:r w:rsidR="002C61FB">
              <w:rPr>
                <w:rFonts w:ascii="Calibri" w:hAnsi="Calibri" w:cs="Calibri"/>
                <w:color w:val="000000"/>
              </w:rPr>
              <w:t xml:space="preserve">) (1000 str.)CANON </w:t>
            </w:r>
            <w:r w:rsidRPr="00BE385D">
              <w:rPr>
                <w:rFonts w:ascii="Calibri" w:hAnsi="Calibri" w:cs="Calibri"/>
                <w:color w:val="000000"/>
              </w:rPr>
              <w:t>PIXMA MX925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Default="00EA044B" w:rsidP="008A20B8"/>
        </w:tc>
      </w:tr>
      <w:tr w:rsidR="00EA044B" w:rsidRPr="00785A82" w:rsidTr="0074639D">
        <w:tc>
          <w:tcPr>
            <w:tcW w:w="453" w:type="dxa"/>
          </w:tcPr>
          <w:p w:rsidR="00EA044B" w:rsidRDefault="00EA044B" w:rsidP="008A20B8">
            <w:r>
              <w:t>7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Q5949X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>) (6000 str.)</w:t>
            </w:r>
            <w:r w:rsidR="00EA044B" w:rsidRPr="00BE385D">
              <w:rPr>
                <w:rFonts w:ascii="Calibri" w:hAnsi="Calibri" w:cs="Calibri"/>
                <w:color w:val="000000"/>
              </w:rPr>
              <w:t>HP</w:t>
            </w:r>
            <w:r w:rsidR="00EA044B" w:rsidRPr="00BE385D">
              <w:rPr>
                <w:rFonts w:ascii="Calibri" w:hAnsi="Calibri" w:cs="Calibri"/>
                <w:color w:val="000000"/>
              </w:rPr>
              <w:tab/>
              <w:t>LJ 1320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</w:tr>
      <w:tr w:rsidR="00EA044B" w:rsidRPr="00785A82" w:rsidTr="0074639D">
        <w:tc>
          <w:tcPr>
            <w:tcW w:w="453" w:type="dxa"/>
          </w:tcPr>
          <w:p w:rsidR="00EA044B" w:rsidRPr="00785A82" w:rsidRDefault="00EA044B" w:rsidP="008A20B8">
            <w:pPr>
              <w:rPr>
                <w:lang w:val="en-US"/>
              </w:rPr>
            </w:pPr>
            <w:r w:rsidRPr="00785A82">
              <w:rPr>
                <w:lang w:val="en-US"/>
              </w:rPr>
              <w:t>8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CE505X (6500 str.)</w:t>
            </w:r>
            <w:r w:rsidR="00EA044B" w:rsidRPr="00BE385D">
              <w:rPr>
                <w:rFonts w:ascii="Calibri" w:hAnsi="Calibri" w:cs="Calibri"/>
                <w:color w:val="000000"/>
              </w:rPr>
              <w:t>HP</w:t>
            </w:r>
            <w:r w:rsidR="00EA044B" w:rsidRPr="00BE385D">
              <w:rPr>
                <w:rFonts w:ascii="Calibri" w:hAnsi="Calibri" w:cs="Calibri"/>
                <w:color w:val="000000"/>
              </w:rPr>
              <w:tab/>
              <w:t>LJ P2055D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</w:tr>
      <w:tr w:rsidR="00EA044B" w:rsidRPr="00785A82" w:rsidTr="0074639D">
        <w:tc>
          <w:tcPr>
            <w:tcW w:w="453" w:type="dxa"/>
          </w:tcPr>
          <w:p w:rsidR="00EA044B" w:rsidRPr="00785A82" w:rsidRDefault="00EA044B" w:rsidP="008A20B8">
            <w:pPr>
              <w:rPr>
                <w:lang w:val="en-US"/>
              </w:rPr>
            </w:pPr>
            <w:r w:rsidRPr="00785A82">
              <w:rPr>
                <w:lang w:val="en-US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EA044B" w:rsidRPr="00BE385D" w:rsidRDefault="002C61FB" w:rsidP="00BE38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CF280XC (80X) BLACK (6900 str.)</w:t>
            </w:r>
            <w:r w:rsidR="00EA044B" w:rsidRPr="00BE385D">
              <w:rPr>
                <w:rFonts w:ascii="Calibri" w:hAnsi="Calibri" w:cs="Calibri"/>
                <w:color w:val="000000"/>
              </w:rPr>
              <w:t>HP</w:t>
            </w:r>
            <w:r w:rsidR="00EA044B" w:rsidRPr="00BE385D">
              <w:rPr>
                <w:rFonts w:ascii="Calibri" w:hAnsi="Calibri" w:cs="Calibri"/>
                <w:color w:val="000000"/>
              </w:rPr>
              <w:tab/>
              <w:t>LJ PRO 400 M401DN</w:t>
            </w:r>
          </w:p>
          <w:p w:rsidR="00EA044B" w:rsidRPr="00751D3C" w:rsidRDefault="00EA044B" w:rsidP="00BE385D">
            <w:pPr>
              <w:rPr>
                <w:rFonts w:ascii="Calibri" w:hAnsi="Calibri" w:cs="Calibri"/>
                <w:color w:val="000000"/>
              </w:rPr>
            </w:pPr>
            <w:r w:rsidRPr="00BE385D">
              <w:rPr>
                <w:rFonts w:ascii="Calibri" w:hAnsi="Calibri" w:cs="Calibri"/>
                <w:color w:val="000000"/>
              </w:rPr>
              <w:t>LJ PRO M401DN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</w:tr>
      <w:tr w:rsidR="00EA044B" w:rsidRPr="00785A82" w:rsidTr="0074639D">
        <w:tc>
          <w:tcPr>
            <w:tcW w:w="453" w:type="dxa"/>
          </w:tcPr>
          <w:p w:rsidR="00EA044B" w:rsidRDefault="00EA044B" w:rsidP="008A20B8">
            <w:r>
              <w:t>10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BE385D">
              <w:rPr>
                <w:rFonts w:ascii="Calibri" w:hAnsi="Calibri" w:cs="Calibri"/>
                <w:color w:val="000000"/>
              </w:rPr>
              <w:t>CN</w:t>
            </w:r>
            <w:r w:rsidR="002C61FB">
              <w:rPr>
                <w:rFonts w:ascii="Calibri" w:hAnsi="Calibri" w:cs="Calibri"/>
                <w:color w:val="000000"/>
              </w:rPr>
              <w:t xml:space="preserve">053AE (932XL) BLACK (1000 str.)HP </w:t>
            </w:r>
            <w:r w:rsidRPr="00BE385D">
              <w:rPr>
                <w:rFonts w:ascii="Calibri" w:hAnsi="Calibri" w:cs="Calibri"/>
                <w:color w:val="000000"/>
              </w:rPr>
              <w:t xml:space="preserve">OFFICEJET 6700 </w:t>
            </w:r>
            <w:r w:rsidRPr="00BE385D">
              <w:rPr>
                <w:rFonts w:ascii="Calibri" w:hAnsi="Calibri" w:cs="Calibri"/>
                <w:color w:val="000000"/>
              </w:rPr>
              <w:lastRenderedPageBreak/>
              <w:t>Premium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</w:tr>
      <w:tr w:rsidR="00EA044B" w:rsidRPr="00785A82" w:rsidTr="0074639D">
        <w:tc>
          <w:tcPr>
            <w:tcW w:w="453" w:type="dxa"/>
          </w:tcPr>
          <w:p w:rsidR="00EA044B" w:rsidRDefault="00EA044B" w:rsidP="008A20B8">
            <w:r>
              <w:lastRenderedPageBreak/>
              <w:t>11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CN054AE (933XL) CYAN (825 str.)HP </w:t>
            </w:r>
            <w:r w:rsidR="00EA044B" w:rsidRPr="00EA044B">
              <w:rPr>
                <w:rFonts w:ascii="Calibri" w:hAnsi="Calibri" w:cs="Calibri"/>
                <w:color w:val="000000"/>
              </w:rPr>
              <w:t>OFFICEJET 6700 Premium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</w:tr>
      <w:tr w:rsidR="00EA044B" w:rsidRPr="00785A82" w:rsidTr="0074639D">
        <w:tc>
          <w:tcPr>
            <w:tcW w:w="453" w:type="dxa"/>
          </w:tcPr>
          <w:p w:rsidR="00EA044B" w:rsidRPr="00785A82" w:rsidRDefault="00EA044B" w:rsidP="008A20B8">
            <w:pPr>
              <w:rPr>
                <w:lang w:val="en-US"/>
              </w:rPr>
            </w:pPr>
            <w:r w:rsidRPr="00785A82">
              <w:rPr>
                <w:lang w:val="en-US"/>
              </w:rPr>
              <w:t>12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CN0</w:t>
            </w:r>
            <w:r w:rsidR="002C61FB">
              <w:rPr>
                <w:rFonts w:ascii="Calibri" w:hAnsi="Calibri" w:cs="Calibri"/>
                <w:color w:val="000000"/>
              </w:rPr>
              <w:t xml:space="preserve">55AE (933XL) MAGENTA (825 str.)HP </w:t>
            </w:r>
            <w:r w:rsidRPr="00EA044B">
              <w:rPr>
                <w:rFonts w:ascii="Calibri" w:hAnsi="Calibri" w:cs="Calibri"/>
                <w:color w:val="000000"/>
              </w:rPr>
              <w:t>OFFICEJET 6700 Premium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Pr="00785A82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  <w:tc>
          <w:tcPr>
            <w:tcW w:w="2049" w:type="dxa"/>
          </w:tcPr>
          <w:p w:rsidR="00EA044B" w:rsidRPr="00785A82" w:rsidRDefault="00EA044B" w:rsidP="008A20B8">
            <w:pPr>
              <w:rPr>
                <w:lang w:val="en-US"/>
              </w:rPr>
            </w:pPr>
          </w:p>
        </w:tc>
      </w:tr>
      <w:tr w:rsidR="00EA044B" w:rsidRPr="003F1652" w:rsidTr="0074639D">
        <w:tc>
          <w:tcPr>
            <w:tcW w:w="453" w:type="dxa"/>
          </w:tcPr>
          <w:p w:rsidR="00EA044B" w:rsidRPr="00785A82" w:rsidRDefault="00EA044B" w:rsidP="008A20B8">
            <w:pPr>
              <w:rPr>
                <w:lang w:val="en-US"/>
              </w:rPr>
            </w:pPr>
            <w:r w:rsidRPr="00785A82">
              <w:rPr>
                <w:lang w:val="en-US"/>
              </w:rPr>
              <w:t>13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CN</w:t>
            </w:r>
            <w:r w:rsidR="002C61FB">
              <w:rPr>
                <w:rFonts w:ascii="Calibri" w:hAnsi="Calibri" w:cs="Calibri"/>
                <w:color w:val="000000"/>
              </w:rPr>
              <w:t xml:space="preserve">056AE (933XL) YELLOW (825 str.)HP </w:t>
            </w:r>
            <w:r w:rsidRPr="00EA044B">
              <w:rPr>
                <w:rFonts w:ascii="Calibri" w:hAnsi="Calibri" w:cs="Calibri"/>
                <w:color w:val="000000"/>
              </w:rPr>
              <w:t>OFFICEJET 6700 Premium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14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CN</w:t>
            </w:r>
            <w:r w:rsidR="002C61FB">
              <w:rPr>
                <w:rFonts w:ascii="Calibri" w:hAnsi="Calibri" w:cs="Calibri"/>
                <w:color w:val="000000"/>
              </w:rPr>
              <w:t xml:space="preserve">045AE (950XL) </w:t>
            </w:r>
            <w:proofErr w:type="spellStart"/>
            <w:r w:rsidR="002C61FB">
              <w:rPr>
                <w:rFonts w:ascii="Calibri" w:hAnsi="Calibri" w:cs="Calibri"/>
                <w:color w:val="000000"/>
              </w:rPr>
              <w:t>black</w:t>
            </w:r>
            <w:proofErr w:type="spellEnd"/>
            <w:r w:rsidR="002C61FB">
              <w:rPr>
                <w:rFonts w:ascii="Calibri" w:hAnsi="Calibri" w:cs="Calibri"/>
                <w:color w:val="000000"/>
              </w:rPr>
              <w:t xml:space="preserve"> (2300 str.)HP </w:t>
            </w:r>
            <w:r w:rsidRPr="00EA044B">
              <w:rPr>
                <w:rFonts w:ascii="Calibri" w:hAnsi="Calibri" w:cs="Calibri"/>
                <w:color w:val="000000"/>
              </w:rPr>
              <w:t>OFFICEJET PRO 8600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15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</w:t>
            </w:r>
            <w:r w:rsidR="002C61FB">
              <w:rPr>
                <w:rFonts w:ascii="Calibri" w:hAnsi="Calibri" w:cs="Calibri"/>
                <w:color w:val="000000"/>
              </w:rPr>
              <w:t xml:space="preserve">N046AE (951XL) </w:t>
            </w:r>
            <w:proofErr w:type="spellStart"/>
            <w:r w:rsidR="002C61FB">
              <w:rPr>
                <w:rFonts w:ascii="Calibri" w:hAnsi="Calibri" w:cs="Calibri"/>
                <w:color w:val="000000"/>
              </w:rPr>
              <w:t>cyan</w:t>
            </w:r>
            <w:proofErr w:type="spellEnd"/>
            <w:r w:rsidR="002C61FB">
              <w:rPr>
                <w:rFonts w:ascii="Calibri" w:hAnsi="Calibri" w:cs="Calibri"/>
                <w:color w:val="000000"/>
              </w:rPr>
              <w:t xml:space="preserve"> (1500 str.)HP </w:t>
            </w:r>
            <w:r w:rsidRPr="00EA044B">
              <w:rPr>
                <w:rFonts w:ascii="Calibri" w:hAnsi="Calibri" w:cs="Calibri"/>
                <w:color w:val="000000"/>
              </w:rPr>
              <w:t>OFFICEJET PRO 8600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16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CN04</w:t>
            </w:r>
            <w:r w:rsidR="002C61FB">
              <w:rPr>
                <w:rFonts w:ascii="Calibri" w:hAnsi="Calibri" w:cs="Calibri"/>
                <w:color w:val="000000"/>
              </w:rPr>
              <w:t xml:space="preserve">7AE (951XL) </w:t>
            </w:r>
            <w:proofErr w:type="spellStart"/>
            <w:r w:rsidR="002C61FB">
              <w:rPr>
                <w:rFonts w:ascii="Calibri" w:hAnsi="Calibri" w:cs="Calibri"/>
                <w:color w:val="000000"/>
              </w:rPr>
              <w:t>magenta</w:t>
            </w:r>
            <w:proofErr w:type="spellEnd"/>
            <w:r w:rsidR="002C61FB">
              <w:rPr>
                <w:rFonts w:ascii="Calibri" w:hAnsi="Calibri" w:cs="Calibri"/>
                <w:color w:val="000000"/>
              </w:rPr>
              <w:t xml:space="preserve"> (1500 str.)HP </w:t>
            </w:r>
            <w:r w:rsidRPr="00EA044B">
              <w:rPr>
                <w:rFonts w:ascii="Calibri" w:hAnsi="Calibri" w:cs="Calibri"/>
                <w:color w:val="000000"/>
              </w:rPr>
              <w:t>OFFICEJET PRO 8600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17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 xml:space="preserve">CN048AE (951XL) </w:t>
            </w:r>
            <w:proofErr w:type="spellStart"/>
            <w:r w:rsidRPr="00EA044B">
              <w:rPr>
                <w:rFonts w:ascii="Calibri" w:hAnsi="Calibri" w:cs="Calibri"/>
                <w:color w:val="000000"/>
              </w:rPr>
              <w:t>yellow</w:t>
            </w:r>
            <w:proofErr w:type="spellEnd"/>
            <w:r w:rsidRPr="00EA044B">
              <w:rPr>
                <w:rFonts w:ascii="Calibri" w:hAnsi="Calibri" w:cs="Calibri"/>
                <w:color w:val="000000"/>
              </w:rPr>
              <w:t xml:space="preserve"> (1500 s</w:t>
            </w:r>
            <w:r w:rsidR="002C61FB">
              <w:rPr>
                <w:rFonts w:ascii="Calibri" w:hAnsi="Calibri" w:cs="Calibri"/>
                <w:color w:val="000000"/>
              </w:rPr>
              <w:t xml:space="preserve">tr.)HP </w:t>
            </w:r>
            <w:r w:rsidRPr="00EA044B">
              <w:rPr>
                <w:rFonts w:ascii="Calibri" w:hAnsi="Calibri" w:cs="Calibri"/>
                <w:color w:val="000000"/>
              </w:rPr>
              <w:t>OFFICEJET PRO 8600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18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CN</w:t>
            </w:r>
            <w:r w:rsidR="002C61FB">
              <w:rPr>
                <w:rFonts w:ascii="Calibri" w:hAnsi="Calibri" w:cs="Calibri"/>
                <w:color w:val="000000"/>
              </w:rPr>
              <w:t xml:space="preserve">625AE (970XL) BLACK (9200 str.)HP </w:t>
            </w:r>
            <w:r w:rsidRPr="00EA044B">
              <w:rPr>
                <w:rFonts w:ascii="Calibri" w:hAnsi="Calibri" w:cs="Calibri"/>
                <w:color w:val="000000"/>
              </w:rPr>
              <w:t>OFFICEJET Pro X476dw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19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</w:t>
            </w:r>
            <w:r w:rsidR="002C61FB">
              <w:rPr>
                <w:rFonts w:ascii="Calibri" w:hAnsi="Calibri" w:cs="Calibri"/>
                <w:color w:val="000000"/>
              </w:rPr>
              <w:t xml:space="preserve">N626AE (971XL) CYAN (6600 str.)HP </w:t>
            </w:r>
            <w:r w:rsidRPr="00EA044B">
              <w:rPr>
                <w:rFonts w:ascii="Calibri" w:hAnsi="Calibri" w:cs="Calibri"/>
                <w:color w:val="000000"/>
              </w:rPr>
              <w:t xml:space="preserve">OFFICEJET Pro </w:t>
            </w:r>
            <w:r w:rsidRPr="00EA044B">
              <w:rPr>
                <w:rFonts w:ascii="Calibri" w:hAnsi="Calibri" w:cs="Calibri"/>
                <w:color w:val="000000"/>
              </w:rPr>
              <w:lastRenderedPageBreak/>
              <w:t>X476dw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lastRenderedPageBreak/>
              <w:t>20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CN62</w:t>
            </w:r>
            <w:r w:rsidR="002C61FB">
              <w:rPr>
                <w:rFonts w:ascii="Calibri" w:hAnsi="Calibri" w:cs="Calibri"/>
                <w:color w:val="000000"/>
              </w:rPr>
              <w:t xml:space="preserve">7AE (971XL) MAGENTA (6600 str.)HP </w:t>
            </w:r>
            <w:r w:rsidRPr="00EA044B">
              <w:rPr>
                <w:rFonts w:ascii="Calibri" w:hAnsi="Calibri" w:cs="Calibri"/>
                <w:color w:val="000000"/>
              </w:rPr>
              <w:t>OFFICEJET Pro X476dw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Tr="0074639D">
        <w:tc>
          <w:tcPr>
            <w:tcW w:w="453" w:type="dxa"/>
          </w:tcPr>
          <w:p w:rsidR="00EA044B" w:rsidRDefault="00EA044B" w:rsidP="008A20B8">
            <w:r>
              <w:t>21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EA044B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CN6</w:t>
            </w:r>
            <w:r w:rsidR="002C61FB">
              <w:rPr>
                <w:rFonts w:ascii="Calibri" w:hAnsi="Calibri" w:cs="Calibri"/>
                <w:color w:val="000000"/>
              </w:rPr>
              <w:t xml:space="preserve">28AE (971XL) YELLOW (6600 str.)HP </w:t>
            </w:r>
            <w:r w:rsidRPr="00EA044B">
              <w:rPr>
                <w:rFonts w:ascii="Calibri" w:hAnsi="Calibri" w:cs="Calibri"/>
                <w:color w:val="000000"/>
              </w:rPr>
              <w:t>OFFICEJET Pro X476dw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Default="00EA044B" w:rsidP="008A20B8"/>
        </w:tc>
        <w:tc>
          <w:tcPr>
            <w:tcW w:w="851" w:type="dxa"/>
          </w:tcPr>
          <w:p w:rsidR="00EA044B" w:rsidRDefault="00EA044B" w:rsidP="008A20B8"/>
        </w:tc>
        <w:tc>
          <w:tcPr>
            <w:tcW w:w="2049" w:type="dxa"/>
          </w:tcPr>
          <w:p w:rsidR="00EA044B" w:rsidRDefault="00EA044B" w:rsidP="008A20B8"/>
        </w:tc>
      </w:tr>
      <w:tr w:rsidR="00EA044B" w:rsidTr="0074639D">
        <w:tc>
          <w:tcPr>
            <w:tcW w:w="453" w:type="dxa"/>
          </w:tcPr>
          <w:p w:rsidR="00EA044B" w:rsidRDefault="00EA044B" w:rsidP="008A20B8">
            <w:r>
              <w:t>22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TK-590C (</w:t>
            </w:r>
            <w:proofErr w:type="spellStart"/>
            <w:r>
              <w:rPr>
                <w:rFonts w:ascii="Calibri" w:hAnsi="Calibri" w:cs="Calibri"/>
                <w:color w:val="000000"/>
              </w:rPr>
              <w:t>cyan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(5000 str.)KYOCERA </w:t>
            </w:r>
            <w:r w:rsidR="00EA044B" w:rsidRPr="00EA044B">
              <w:rPr>
                <w:rFonts w:ascii="Calibri" w:hAnsi="Calibri" w:cs="Calibri"/>
                <w:color w:val="000000"/>
              </w:rPr>
              <w:t>C5250DN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Default="00EA044B" w:rsidP="008A20B8"/>
        </w:tc>
        <w:tc>
          <w:tcPr>
            <w:tcW w:w="851" w:type="dxa"/>
          </w:tcPr>
          <w:p w:rsidR="00EA044B" w:rsidRDefault="00EA044B" w:rsidP="008A20B8"/>
        </w:tc>
        <w:tc>
          <w:tcPr>
            <w:tcW w:w="2049" w:type="dxa"/>
          </w:tcPr>
          <w:p w:rsidR="00EA044B" w:rsidRDefault="00EA044B" w:rsidP="008A20B8"/>
        </w:tc>
      </w:tr>
      <w:tr w:rsidR="00EA044B" w:rsidTr="0074639D">
        <w:tc>
          <w:tcPr>
            <w:tcW w:w="453" w:type="dxa"/>
          </w:tcPr>
          <w:p w:rsidR="00EA044B" w:rsidRDefault="00EA044B" w:rsidP="008A20B8">
            <w:r>
              <w:t>23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TK-590K (</w:t>
            </w:r>
            <w:proofErr w:type="spellStart"/>
            <w:r>
              <w:rPr>
                <w:rFonts w:ascii="Calibri" w:hAnsi="Calibri" w:cs="Calibri"/>
                <w:color w:val="000000"/>
              </w:rPr>
              <w:t>black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(7000 str.)KYOCERA </w:t>
            </w:r>
            <w:r w:rsidR="00EA044B" w:rsidRPr="00EA044B">
              <w:rPr>
                <w:rFonts w:ascii="Calibri" w:hAnsi="Calibri" w:cs="Calibri"/>
                <w:color w:val="000000"/>
              </w:rPr>
              <w:t>C5250DN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Default="00EA044B" w:rsidP="008A20B8">
            <w:pPr>
              <w:rPr>
                <w:lang w:val="de-DE"/>
              </w:rPr>
            </w:pPr>
          </w:p>
        </w:tc>
        <w:tc>
          <w:tcPr>
            <w:tcW w:w="851" w:type="dxa"/>
          </w:tcPr>
          <w:p w:rsidR="00EA044B" w:rsidRDefault="00EA044B" w:rsidP="008A20B8">
            <w:pPr>
              <w:rPr>
                <w:lang w:val="de-DE"/>
              </w:rPr>
            </w:pPr>
          </w:p>
        </w:tc>
        <w:tc>
          <w:tcPr>
            <w:tcW w:w="2049" w:type="dxa"/>
          </w:tcPr>
          <w:p w:rsidR="00EA044B" w:rsidRDefault="00EA044B" w:rsidP="008A20B8">
            <w:pPr>
              <w:rPr>
                <w:lang w:val="de-DE"/>
              </w:rPr>
            </w:pPr>
          </w:p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24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TK-1125 (2100 str.)KYOCERA </w:t>
            </w:r>
            <w:r w:rsidR="00EA044B" w:rsidRPr="00EA044B">
              <w:rPr>
                <w:rFonts w:ascii="Calibri" w:hAnsi="Calibri" w:cs="Calibri"/>
                <w:color w:val="000000"/>
              </w:rPr>
              <w:t>FS-1325MFP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25</w:t>
            </w:r>
          </w:p>
        </w:tc>
        <w:tc>
          <w:tcPr>
            <w:tcW w:w="1842" w:type="dxa"/>
            <w:gridSpan w:val="2"/>
            <w:vAlign w:val="center"/>
          </w:tcPr>
          <w:p w:rsidR="00EA044B" w:rsidRPr="00EA044B" w:rsidRDefault="002C61FB" w:rsidP="00EA04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TK-3100 (12500 str.)KYOCERA </w:t>
            </w:r>
            <w:r w:rsidR="00EA044B" w:rsidRPr="00EA044B">
              <w:rPr>
                <w:rFonts w:ascii="Calibri" w:hAnsi="Calibri" w:cs="Calibri"/>
                <w:color w:val="000000"/>
              </w:rPr>
              <w:t>FS-2100DN</w:t>
            </w:r>
          </w:p>
          <w:p w:rsidR="00EA044B" w:rsidRPr="00751D3C" w:rsidRDefault="00EA044B" w:rsidP="00EA044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M3040DN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26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TK-3160 (12 500 str.)KYOCERA </w:t>
            </w:r>
            <w:r w:rsidR="00EA044B" w:rsidRPr="00EA044B">
              <w:rPr>
                <w:rFonts w:ascii="Calibri" w:hAnsi="Calibri" w:cs="Calibri"/>
                <w:color w:val="000000"/>
              </w:rPr>
              <w:t>P3045DN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EA044B" w:rsidRPr="003F1652" w:rsidTr="0074639D">
        <w:tc>
          <w:tcPr>
            <w:tcW w:w="453" w:type="dxa"/>
          </w:tcPr>
          <w:p w:rsidR="00EA044B" w:rsidRDefault="00EA044B" w:rsidP="008A20B8">
            <w:r>
              <w:t>27</w:t>
            </w:r>
          </w:p>
        </w:tc>
        <w:tc>
          <w:tcPr>
            <w:tcW w:w="1842" w:type="dxa"/>
            <w:gridSpan w:val="2"/>
            <w:vAlign w:val="bottom"/>
          </w:tcPr>
          <w:p w:rsidR="00EA044B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43979202 (7000 str.)OKI </w:t>
            </w:r>
            <w:r w:rsidR="00EA044B" w:rsidRPr="00EA044B">
              <w:rPr>
                <w:rFonts w:ascii="Calibri" w:hAnsi="Calibri" w:cs="Calibri"/>
                <w:color w:val="000000"/>
              </w:rPr>
              <w:t>B430DN</w:t>
            </w:r>
          </w:p>
        </w:tc>
        <w:tc>
          <w:tcPr>
            <w:tcW w:w="1134" w:type="dxa"/>
            <w:vAlign w:val="center"/>
          </w:tcPr>
          <w:p w:rsidR="00EA044B" w:rsidRDefault="00625A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044B" w:rsidRDefault="00EA04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044B" w:rsidRPr="003F1652" w:rsidRDefault="00EA044B" w:rsidP="008A20B8"/>
        </w:tc>
        <w:tc>
          <w:tcPr>
            <w:tcW w:w="851" w:type="dxa"/>
          </w:tcPr>
          <w:p w:rsidR="00EA044B" w:rsidRPr="003F1652" w:rsidRDefault="00EA044B" w:rsidP="008A20B8"/>
        </w:tc>
        <w:tc>
          <w:tcPr>
            <w:tcW w:w="2049" w:type="dxa"/>
          </w:tcPr>
          <w:p w:rsidR="00EA044B" w:rsidRPr="003F1652" w:rsidRDefault="00EA044B" w:rsidP="008A20B8"/>
        </w:tc>
      </w:tr>
      <w:tr w:rsidR="00625AC4" w:rsidRPr="003F1652" w:rsidTr="0074639D">
        <w:tc>
          <w:tcPr>
            <w:tcW w:w="453" w:type="dxa"/>
          </w:tcPr>
          <w:p w:rsidR="00625AC4" w:rsidRDefault="00625AC4" w:rsidP="008A20B8">
            <w:r>
              <w:t>28</w:t>
            </w:r>
          </w:p>
        </w:tc>
        <w:tc>
          <w:tcPr>
            <w:tcW w:w="1842" w:type="dxa"/>
            <w:gridSpan w:val="2"/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44917602 (12 000 str.)OKI </w:t>
            </w:r>
            <w:r w:rsidR="00625AC4" w:rsidRPr="00EA044B">
              <w:rPr>
                <w:rFonts w:ascii="Calibri" w:hAnsi="Calibri" w:cs="Calibri"/>
                <w:color w:val="000000"/>
              </w:rPr>
              <w:t>B431DN</w:t>
            </w:r>
          </w:p>
        </w:tc>
        <w:tc>
          <w:tcPr>
            <w:tcW w:w="1134" w:type="dxa"/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25AC4" w:rsidRPr="003F1652" w:rsidRDefault="00625AC4" w:rsidP="008A20B8"/>
        </w:tc>
        <w:tc>
          <w:tcPr>
            <w:tcW w:w="851" w:type="dxa"/>
          </w:tcPr>
          <w:p w:rsidR="00625AC4" w:rsidRPr="003F1652" w:rsidRDefault="00625AC4" w:rsidP="008A20B8"/>
        </w:tc>
        <w:tc>
          <w:tcPr>
            <w:tcW w:w="2049" w:type="dxa"/>
          </w:tcPr>
          <w:p w:rsidR="00625AC4" w:rsidRPr="003F1652" w:rsidRDefault="00625AC4" w:rsidP="008A20B8"/>
        </w:tc>
      </w:tr>
      <w:tr w:rsidR="00625AC4" w:rsidRPr="003F1652" w:rsidTr="0074639D">
        <w:tc>
          <w:tcPr>
            <w:tcW w:w="453" w:type="dxa"/>
          </w:tcPr>
          <w:p w:rsidR="00625AC4" w:rsidRDefault="00625AC4" w:rsidP="008A20B8">
            <w:r>
              <w:t>29</w:t>
            </w:r>
          </w:p>
        </w:tc>
        <w:tc>
          <w:tcPr>
            <w:tcW w:w="1842" w:type="dxa"/>
            <w:gridSpan w:val="2"/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44574302 (25 000 str.)OKI </w:t>
            </w:r>
            <w:r w:rsidR="00625AC4" w:rsidRPr="00EA044B">
              <w:rPr>
                <w:rFonts w:ascii="Calibri" w:hAnsi="Calibri" w:cs="Calibri"/>
                <w:color w:val="000000"/>
              </w:rPr>
              <w:t>B432DN</w:t>
            </w:r>
          </w:p>
        </w:tc>
        <w:tc>
          <w:tcPr>
            <w:tcW w:w="1134" w:type="dxa"/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25AC4" w:rsidRPr="003F1652" w:rsidRDefault="00625AC4" w:rsidP="008A20B8"/>
        </w:tc>
        <w:tc>
          <w:tcPr>
            <w:tcW w:w="851" w:type="dxa"/>
          </w:tcPr>
          <w:p w:rsidR="00625AC4" w:rsidRPr="003F1652" w:rsidRDefault="00625AC4" w:rsidP="008A20B8"/>
        </w:tc>
        <w:tc>
          <w:tcPr>
            <w:tcW w:w="2049" w:type="dxa"/>
          </w:tcPr>
          <w:p w:rsidR="00625AC4" w:rsidRPr="003F1652" w:rsidRDefault="00625AC4" w:rsidP="008A20B8"/>
        </w:tc>
      </w:tr>
      <w:tr w:rsidR="00625AC4" w:rsidTr="006D0A2F">
        <w:tc>
          <w:tcPr>
            <w:tcW w:w="453" w:type="dxa"/>
          </w:tcPr>
          <w:p w:rsidR="00625AC4" w:rsidRDefault="00625AC4" w:rsidP="008A20B8">
            <w:r>
              <w:t xml:space="preserve">30 </w:t>
            </w:r>
          </w:p>
        </w:tc>
        <w:tc>
          <w:tcPr>
            <w:tcW w:w="1842" w:type="dxa"/>
            <w:gridSpan w:val="2"/>
            <w:vAlign w:val="bottom"/>
          </w:tcPr>
          <w:p w:rsidR="002C61FB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45807111 (12 000 str.)OKI</w:t>
            </w:r>
          </w:p>
          <w:p w:rsidR="00625AC4" w:rsidRPr="00751D3C" w:rsidRDefault="00625AC4" w:rsidP="00AB67BB">
            <w:pPr>
              <w:rPr>
                <w:rFonts w:ascii="Calibri" w:hAnsi="Calibri" w:cs="Calibri"/>
                <w:color w:val="000000"/>
              </w:rPr>
            </w:pPr>
            <w:r w:rsidRPr="00EA044B">
              <w:rPr>
                <w:rFonts w:ascii="Calibri" w:hAnsi="Calibri" w:cs="Calibri"/>
                <w:color w:val="000000"/>
              </w:rPr>
              <w:t>B</w:t>
            </w:r>
            <w:r w:rsidR="002C61FB">
              <w:rPr>
                <w:rFonts w:ascii="Calibri" w:hAnsi="Calibri" w:cs="Calibri"/>
                <w:color w:val="000000"/>
              </w:rPr>
              <w:t xml:space="preserve"> </w:t>
            </w:r>
            <w:r w:rsidRPr="00EA044B">
              <w:rPr>
                <w:rFonts w:ascii="Calibri" w:hAnsi="Calibri" w:cs="Calibri"/>
                <w:color w:val="000000"/>
              </w:rPr>
              <w:t>432DN</w:t>
            </w:r>
          </w:p>
        </w:tc>
        <w:tc>
          <w:tcPr>
            <w:tcW w:w="1134" w:type="dxa"/>
          </w:tcPr>
          <w:p w:rsidR="00625AC4" w:rsidRDefault="00625AC4" w:rsidP="008A20B8"/>
        </w:tc>
        <w:tc>
          <w:tcPr>
            <w:tcW w:w="1560" w:type="dxa"/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5AC4" w:rsidRDefault="00625AC4" w:rsidP="008A20B8"/>
        </w:tc>
        <w:tc>
          <w:tcPr>
            <w:tcW w:w="1417" w:type="dxa"/>
          </w:tcPr>
          <w:p w:rsidR="00625AC4" w:rsidRDefault="00625AC4" w:rsidP="008A20B8"/>
        </w:tc>
        <w:tc>
          <w:tcPr>
            <w:tcW w:w="851" w:type="dxa"/>
          </w:tcPr>
          <w:p w:rsidR="00625AC4" w:rsidRDefault="00625AC4" w:rsidP="008A20B8"/>
        </w:tc>
        <w:tc>
          <w:tcPr>
            <w:tcW w:w="2049" w:type="dxa"/>
          </w:tcPr>
          <w:p w:rsidR="00625AC4" w:rsidRDefault="00625AC4" w:rsidP="008A20B8"/>
        </w:tc>
      </w:tr>
      <w:tr w:rsidR="00625AC4" w:rsidTr="0074639D">
        <w:tc>
          <w:tcPr>
            <w:tcW w:w="453" w:type="dxa"/>
          </w:tcPr>
          <w:p w:rsidR="00625AC4" w:rsidRDefault="00625AC4" w:rsidP="008A20B8">
            <w:r>
              <w:t>31</w:t>
            </w:r>
          </w:p>
        </w:tc>
        <w:tc>
          <w:tcPr>
            <w:tcW w:w="1842" w:type="dxa"/>
            <w:gridSpan w:val="2"/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43502002 (7000 str.)OKI </w:t>
            </w:r>
            <w:r w:rsidR="00625AC4" w:rsidRPr="00EA044B">
              <w:rPr>
                <w:rFonts w:ascii="Calibri" w:hAnsi="Calibri" w:cs="Calibri"/>
                <w:color w:val="000000"/>
              </w:rPr>
              <w:t>B4600</w:t>
            </w:r>
          </w:p>
        </w:tc>
        <w:tc>
          <w:tcPr>
            <w:tcW w:w="1134" w:type="dxa"/>
          </w:tcPr>
          <w:p w:rsidR="00625AC4" w:rsidRDefault="00625AC4" w:rsidP="008A20B8">
            <w:r>
              <w:t>4</w:t>
            </w:r>
          </w:p>
        </w:tc>
        <w:tc>
          <w:tcPr>
            <w:tcW w:w="1560" w:type="dxa"/>
          </w:tcPr>
          <w:p w:rsidR="00625AC4" w:rsidRDefault="00625AC4" w:rsidP="008A20B8"/>
        </w:tc>
        <w:tc>
          <w:tcPr>
            <w:tcW w:w="1134" w:type="dxa"/>
          </w:tcPr>
          <w:p w:rsidR="00625AC4" w:rsidRDefault="00625AC4" w:rsidP="008A20B8"/>
        </w:tc>
        <w:tc>
          <w:tcPr>
            <w:tcW w:w="1417" w:type="dxa"/>
          </w:tcPr>
          <w:p w:rsidR="00625AC4" w:rsidRDefault="00625AC4" w:rsidP="008A20B8"/>
        </w:tc>
        <w:tc>
          <w:tcPr>
            <w:tcW w:w="851" w:type="dxa"/>
          </w:tcPr>
          <w:p w:rsidR="00625AC4" w:rsidRDefault="00625AC4" w:rsidP="008A20B8"/>
        </w:tc>
        <w:tc>
          <w:tcPr>
            <w:tcW w:w="2049" w:type="dxa"/>
          </w:tcPr>
          <w:p w:rsidR="00625AC4" w:rsidRDefault="00625AC4" w:rsidP="008A20B8"/>
        </w:tc>
      </w:tr>
      <w:tr w:rsidR="00625AC4" w:rsidTr="005944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>
            <w: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TK-675 (20 000 str.)KYOCERA </w:t>
            </w:r>
            <w:r w:rsidR="00625AC4" w:rsidRPr="00EA044B">
              <w:rPr>
                <w:rFonts w:ascii="Calibri" w:hAnsi="Calibri" w:cs="Calibri"/>
                <w:color w:val="000000"/>
              </w:rPr>
              <w:t>KM2560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</w:tr>
      <w:tr w:rsidR="00625AC4" w:rsidTr="005944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>
            <w:r>
              <w:lastRenderedPageBreak/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TK-4105 (15 000 str.) KYOCERA </w:t>
            </w:r>
            <w:r w:rsidR="00625AC4" w:rsidRPr="00EA044B">
              <w:rPr>
                <w:rFonts w:ascii="Calibri" w:hAnsi="Calibri" w:cs="Calibri"/>
                <w:color w:val="000000"/>
              </w:rPr>
              <w:t>Taskalfa-1800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</w:tr>
      <w:tr w:rsidR="00625AC4" w:rsidTr="005944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>
            <w: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TK-685 (20 000 str.)KYOCERA </w:t>
            </w:r>
            <w:proofErr w:type="spellStart"/>
            <w:r w:rsidR="00625AC4" w:rsidRPr="00EA044B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="00625AC4" w:rsidRPr="00EA044B">
              <w:rPr>
                <w:rFonts w:ascii="Calibri" w:hAnsi="Calibri" w:cs="Calibri"/>
                <w:color w:val="000000"/>
              </w:rPr>
              <w:t xml:space="preserve"> 300i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</w:tr>
      <w:tr w:rsidR="00625AC4" w:rsidTr="005944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>
            <w: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TK-435 (20 000 str.) KYOCERA </w:t>
            </w:r>
            <w:proofErr w:type="spellStart"/>
            <w:r w:rsidR="00625AC4" w:rsidRPr="00EA044B">
              <w:rPr>
                <w:rFonts w:ascii="Calibri" w:hAnsi="Calibri" w:cs="Calibri"/>
                <w:color w:val="000000"/>
              </w:rPr>
              <w:t>TASKalfa</w:t>
            </w:r>
            <w:proofErr w:type="spellEnd"/>
            <w:r w:rsidR="00625AC4" w:rsidRPr="00EA044B">
              <w:rPr>
                <w:rFonts w:ascii="Calibri" w:hAnsi="Calibri" w:cs="Calibri"/>
                <w:color w:val="000000"/>
              </w:rPr>
              <w:t xml:space="preserve"> 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</w:tr>
      <w:tr w:rsidR="00625AC4" w:rsidTr="005944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>
            <w: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TK-410 (20 000 str.) KYOCERA </w:t>
            </w:r>
            <w:r w:rsidR="00625AC4" w:rsidRPr="00EA044B"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</w:tr>
      <w:tr w:rsidR="00625AC4" w:rsidTr="005944C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>
            <w: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AC4" w:rsidRPr="00751D3C" w:rsidRDefault="002C61FB" w:rsidP="00AB6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TK-1170 (7200 str.)KYOCERA </w:t>
            </w:r>
            <w:r w:rsidR="00625AC4" w:rsidRPr="00EA044B">
              <w:rPr>
                <w:rFonts w:ascii="Calibri" w:hAnsi="Calibri" w:cs="Calibri"/>
                <w:color w:val="000000"/>
              </w:rPr>
              <w:t>ECOSYS M2040dn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4" w:rsidRDefault="00625A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</w:tr>
      <w:tr w:rsidR="00625AC4" w:rsidTr="001355F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Pr="005F4FB1" w:rsidRDefault="005F4FB1" w:rsidP="00AB67BB">
            <w:pPr>
              <w:rPr>
                <w:b/>
              </w:rPr>
            </w:pPr>
            <w:r w:rsidRPr="005F4FB1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C4" w:rsidRDefault="00625AC4" w:rsidP="00AB67BB"/>
        </w:tc>
      </w:tr>
    </w:tbl>
    <w:p w:rsidR="009D4C6C" w:rsidRDefault="009D4C6C" w:rsidP="009D4C6C"/>
    <w:p w:rsidR="009D4C6C" w:rsidRDefault="009D4C6C" w:rsidP="009D4C6C">
      <w:bookmarkStart w:id="0" w:name="_GoBack"/>
      <w:bookmarkEnd w:id="0"/>
    </w:p>
    <w:p w:rsidR="009D4C6C" w:rsidRDefault="000433FC" w:rsidP="009D4C6C">
      <w:r w:rsidRPr="002D0444">
        <w:rPr>
          <w:b/>
        </w:rPr>
        <w:t xml:space="preserve">Ilości podane w formularzach mają </w:t>
      </w:r>
      <w:r>
        <w:rPr>
          <w:b/>
        </w:rPr>
        <w:t xml:space="preserve">jedynie </w:t>
      </w:r>
      <w:r w:rsidRPr="002D0444">
        <w:rPr>
          <w:b/>
        </w:rPr>
        <w:t>charakter szacunkowy i nie mogą stanowić podstawy do wnoszenia jakichkolwiek roszczeń co do ilości faktycznie zamawianych artykułów przez Zamawiającego. Zamawiający zastrzega sobie możliwość przesunięć ilościowych między pozycjami w arkuszach wycen – w przypadku zaistnienia takiej potrzeby.</w:t>
      </w:r>
    </w:p>
    <w:p w:rsidR="009D4C6C" w:rsidRDefault="009D4C6C" w:rsidP="009D4C6C"/>
    <w:p w:rsidR="00A71222" w:rsidRDefault="00A71222"/>
    <w:sectPr w:rsidR="00A71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51" w:rsidRDefault="006B2E51" w:rsidP="00C57873">
      <w:r>
        <w:separator/>
      </w:r>
    </w:p>
  </w:endnote>
  <w:endnote w:type="continuationSeparator" w:id="0">
    <w:p w:rsidR="006B2E51" w:rsidRDefault="006B2E51" w:rsidP="00C5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51" w:rsidRDefault="006B2E51" w:rsidP="00C57873">
      <w:r>
        <w:separator/>
      </w:r>
    </w:p>
  </w:footnote>
  <w:footnote w:type="continuationSeparator" w:id="0">
    <w:p w:rsidR="006B2E51" w:rsidRDefault="006B2E51" w:rsidP="00C5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C1" w:rsidRPr="006A0A4F" w:rsidRDefault="003F14C1" w:rsidP="00C57873">
    <w:pPr>
      <w:pStyle w:val="Nagwek"/>
      <w:rPr>
        <w:rFonts w:asciiTheme="minorHAnsi" w:hAnsiTheme="minorHAnsi" w:cstheme="minorHAnsi"/>
        <w:b/>
        <w:sz w:val="28"/>
        <w:szCs w:val="28"/>
      </w:rPr>
    </w:pPr>
    <w:r w:rsidRPr="006A0A4F">
      <w:rPr>
        <w:rFonts w:asciiTheme="minorHAnsi" w:hAnsiTheme="minorHAnsi" w:cstheme="minorHAnsi"/>
        <w:b/>
        <w:sz w:val="28"/>
        <w:szCs w:val="28"/>
      </w:rPr>
      <w:t>Załącznik nr 4</w:t>
    </w:r>
    <w:r w:rsidR="00AF51F5">
      <w:rPr>
        <w:rFonts w:asciiTheme="minorHAnsi" w:hAnsiTheme="minorHAnsi" w:cstheme="minorHAnsi"/>
        <w:b/>
        <w:sz w:val="28"/>
        <w:szCs w:val="28"/>
      </w:rPr>
      <w:t>.3</w:t>
    </w:r>
  </w:p>
  <w:p w:rsidR="00C57873" w:rsidRPr="006A0A4F" w:rsidRDefault="00D21F9F" w:rsidP="00C57873">
    <w:pPr>
      <w:pStyle w:val="Nagwek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OR.272.1.2019.PL</w:t>
    </w:r>
    <w:r>
      <w:rPr>
        <w:rFonts w:asciiTheme="minorHAnsi" w:hAnsiTheme="minorHAnsi" w:cstheme="minorHAnsi"/>
        <w:b/>
        <w:sz w:val="28"/>
        <w:szCs w:val="28"/>
      </w:rPr>
      <w:tab/>
    </w:r>
    <w:r>
      <w:rPr>
        <w:rFonts w:asciiTheme="minorHAnsi" w:hAnsiTheme="minorHAnsi" w:cstheme="minorHAnsi"/>
        <w:b/>
        <w:sz w:val="28"/>
        <w:szCs w:val="28"/>
      </w:rPr>
      <w:tab/>
      <w:t>Międzyrzecz, 04-01-2019</w:t>
    </w:r>
    <w:r w:rsidR="00C57873" w:rsidRPr="006A0A4F">
      <w:rPr>
        <w:rFonts w:asciiTheme="minorHAnsi" w:hAnsiTheme="minorHAnsi" w:cstheme="minorHAnsi"/>
        <w:b/>
        <w:sz w:val="28"/>
        <w:szCs w:val="28"/>
      </w:rPr>
      <w:t xml:space="preserve"> r.</w:t>
    </w:r>
  </w:p>
  <w:p w:rsidR="00C57873" w:rsidRPr="006A0A4F" w:rsidRDefault="00B04154" w:rsidP="00C57873">
    <w:pPr>
      <w:pStyle w:val="Nagwek"/>
      <w:rPr>
        <w:rFonts w:asciiTheme="minorHAnsi" w:hAnsiTheme="minorHAnsi" w:cstheme="minorHAnsi"/>
        <w:b/>
        <w:sz w:val="28"/>
        <w:szCs w:val="28"/>
      </w:rPr>
    </w:pPr>
    <w:r w:rsidRPr="006A0A4F">
      <w:rPr>
        <w:rFonts w:asciiTheme="minorHAnsi" w:hAnsiTheme="minorHAnsi" w:cstheme="minorHAnsi"/>
        <w:b/>
        <w:sz w:val="28"/>
        <w:szCs w:val="28"/>
      </w:rPr>
      <w:t>Arkusz</w:t>
    </w:r>
    <w:r w:rsidR="003F14C1" w:rsidRPr="006A0A4F">
      <w:rPr>
        <w:rFonts w:asciiTheme="minorHAnsi" w:hAnsiTheme="minorHAnsi" w:cstheme="minorHAnsi"/>
        <w:b/>
        <w:sz w:val="28"/>
        <w:szCs w:val="28"/>
      </w:rPr>
      <w:t xml:space="preserve"> wycen - </w:t>
    </w:r>
    <w:r w:rsidR="00C57873" w:rsidRPr="006A0A4F">
      <w:rPr>
        <w:rFonts w:asciiTheme="minorHAnsi" w:hAnsiTheme="minorHAnsi" w:cstheme="minorHAnsi"/>
        <w:b/>
        <w:sz w:val="28"/>
        <w:szCs w:val="28"/>
      </w:rPr>
      <w:t>Materiały eksploatacyjne do drukarek i kserokopiarek.</w:t>
    </w:r>
    <w:r w:rsidR="00DA1A11" w:rsidRPr="006A0A4F">
      <w:rPr>
        <w:rFonts w:asciiTheme="minorHAnsi" w:hAnsiTheme="minorHAnsi" w:cstheme="minorHAnsi"/>
        <w:b/>
        <w:sz w:val="28"/>
        <w:szCs w:val="28"/>
      </w:rPr>
      <w:t xml:space="preserve"> </w:t>
    </w:r>
  </w:p>
  <w:p w:rsidR="00C57873" w:rsidRDefault="00C578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C"/>
    <w:rsid w:val="000433FC"/>
    <w:rsid w:val="000F3407"/>
    <w:rsid w:val="001355F5"/>
    <w:rsid w:val="00185D2B"/>
    <w:rsid w:val="002A7BBC"/>
    <w:rsid w:val="002B771C"/>
    <w:rsid w:val="002C61FB"/>
    <w:rsid w:val="002D042D"/>
    <w:rsid w:val="00314238"/>
    <w:rsid w:val="00351114"/>
    <w:rsid w:val="003B4BAD"/>
    <w:rsid w:val="003F14C1"/>
    <w:rsid w:val="004E0836"/>
    <w:rsid w:val="0056604B"/>
    <w:rsid w:val="005864DF"/>
    <w:rsid w:val="005F4FB1"/>
    <w:rsid w:val="006047AC"/>
    <w:rsid w:val="00625AC4"/>
    <w:rsid w:val="006A0A4F"/>
    <w:rsid w:val="006B2E51"/>
    <w:rsid w:val="00785A82"/>
    <w:rsid w:val="00832735"/>
    <w:rsid w:val="00984012"/>
    <w:rsid w:val="009B1673"/>
    <w:rsid w:val="009C2C8B"/>
    <w:rsid w:val="009D48FF"/>
    <w:rsid w:val="009D4C6C"/>
    <w:rsid w:val="00A71222"/>
    <w:rsid w:val="00AF51F5"/>
    <w:rsid w:val="00B04154"/>
    <w:rsid w:val="00B21E53"/>
    <w:rsid w:val="00BD2E3C"/>
    <w:rsid w:val="00BE385D"/>
    <w:rsid w:val="00C153B2"/>
    <w:rsid w:val="00C37B2B"/>
    <w:rsid w:val="00C57873"/>
    <w:rsid w:val="00D21F9F"/>
    <w:rsid w:val="00D46B3D"/>
    <w:rsid w:val="00DA1A11"/>
    <w:rsid w:val="00DD559D"/>
    <w:rsid w:val="00DE4C71"/>
    <w:rsid w:val="00DE4CA6"/>
    <w:rsid w:val="00E4475F"/>
    <w:rsid w:val="00E62F01"/>
    <w:rsid w:val="00EA044B"/>
    <w:rsid w:val="00F544BA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customStyle="1" w:styleId="DefaultText">
    <w:name w:val="Default Text"/>
    <w:basedOn w:val="Normalny"/>
    <w:rsid w:val="009D4C6C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Nagwek">
    <w:name w:val="header"/>
    <w:basedOn w:val="Normalny"/>
    <w:link w:val="NagwekZnak"/>
    <w:unhideWhenUsed/>
    <w:rsid w:val="00C5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customStyle="1" w:styleId="DefaultText">
    <w:name w:val="Default Text"/>
    <w:basedOn w:val="Normalny"/>
    <w:rsid w:val="009D4C6C"/>
    <w:pPr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Nagwek">
    <w:name w:val="header"/>
    <w:basedOn w:val="Normalny"/>
    <w:link w:val="NagwekZnak"/>
    <w:unhideWhenUsed/>
    <w:rsid w:val="00C5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6C24-9060-4956-9EE0-CE99105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cp:lastPrinted>2016-12-15T09:42:00Z</cp:lastPrinted>
  <dcterms:created xsi:type="dcterms:W3CDTF">2019-01-02T07:06:00Z</dcterms:created>
  <dcterms:modified xsi:type="dcterms:W3CDTF">2019-01-03T12:03:00Z</dcterms:modified>
</cp:coreProperties>
</file>