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2BC71" w14:textId="556FA262" w:rsidR="00DC38FE" w:rsidRPr="00827D53" w:rsidRDefault="00DC38FE" w:rsidP="009D14CF">
      <w:pPr>
        <w:pStyle w:val="Tytu"/>
        <w:spacing w:line="276" w:lineRule="auto"/>
        <w:jc w:val="left"/>
        <w:rPr>
          <w:b w:val="0"/>
          <w:szCs w:val="24"/>
        </w:rPr>
      </w:pPr>
    </w:p>
    <w:p w14:paraId="10329CDF" w14:textId="40C4C884" w:rsidR="00DC38FE" w:rsidRPr="00827D53" w:rsidRDefault="002E187A" w:rsidP="00DC38FE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827D53">
        <w:rPr>
          <w:b/>
          <w:sz w:val="24"/>
          <w:szCs w:val="24"/>
        </w:rPr>
        <w:t xml:space="preserve">UMOWA Nr </w:t>
      </w:r>
      <w:r w:rsidRPr="00827D53">
        <w:rPr>
          <w:b/>
          <w:sz w:val="24"/>
          <w:szCs w:val="24"/>
          <w:lang w:val="pl-PL"/>
        </w:rPr>
        <w:t>ES</w:t>
      </w:r>
      <w:r w:rsidR="00DC38FE" w:rsidRPr="00827D53">
        <w:rPr>
          <w:b/>
          <w:sz w:val="24"/>
          <w:szCs w:val="24"/>
        </w:rPr>
        <w:t>.</w:t>
      </w:r>
      <w:r w:rsidR="00C63787" w:rsidRPr="00827D53">
        <w:rPr>
          <w:b/>
          <w:sz w:val="24"/>
          <w:szCs w:val="24"/>
          <w:lang w:val="pl-PL"/>
        </w:rPr>
        <w:t>272.</w:t>
      </w:r>
      <w:r w:rsidRPr="00827D53">
        <w:rPr>
          <w:b/>
          <w:sz w:val="24"/>
          <w:szCs w:val="24"/>
        </w:rPr>
        <w:t xml:space="preserve"> </w:t>
      </w:r>
      <w:r w:rsidR="004421BE" w:rsidRPr="00827D53">
        <w:rPr>
          <w:b/>
          <w:sz w:val="24"/>
          <w:szCs w:val="24"/>
          <w:lang w:val="pl-PL"/>
        </w:rPr>
        <w:t>18</w:t>
      </w:r>
      <w:r w:rsidR="00DC38FE" w:rsidRPr="00827D53">
        <w:rPr>
          <w:b/>
          <w:sz w:val="24"/>
          <w:szCs w:val="24"/>
        </w:rPr>
        <w:t>.20</w:t>
      </w:r>
      <w:r w:rsidR="00475042" w:rsidRPr="00827D53">
        <w:rPr>
          <w:b/>
          <w:sz w:val="24"/>
          <w:szCs w:val="24"/>
          <w:lang w:val="pl-PL"/>
        </w:rPr>
        <w:t>21</w:t>
      </w:r>
      <w:r w:rsidR="00807505" w:rsidRPr="00827D53">
        <w:rPr>
          <w:b/>
          <w:sz w:val="24"/>
          <w:szCs w:val="24"/>
        </w:rPr>
        <w:t>.P</w:t>
      </w:r>
      <w:r w:rsidR="00807505" w:rsidRPr="00827D53">
        <w:rPr>
          <w:b/>
          <w:sz w:val="24"/>
          <w:szCs w:val="24"/>
          <w:lang w:val="pl-PL"/>
        </w:rPr>
        <w:t>L</w:t>
      </w:r>
      <w:r w:rsidR="00475042" w:rsidRPr="00827D53">
        <w:rPr>
          <w:b/>
          <w:sz w:val="24"/>
          <w:szCs w:val="24"/>
          <w:lang w:val="pl-PL"/>
        </w:rPr>
        <w:t xml:space="preserve"> wzór</w:t>
      </w:r>
    </w:p>
    <w:p w14:paraId="0CA81157" w14:textId="77777777" w:rsidR="000570A7" w:rsidRPr="00827D53" w:rsidRDefault="000570A7" w:rsidP="00511E26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</w:p>
    <w:p w14:paraId="7978739B" w14:textId="6990E221" w:rsidR="000570A7" w:rsidRPr="00827D53" w:rsidRDefault="00475042" w:rsidP="009D14CF">
      <w:pPr>
        <w:spacing w:line="276" w:lineRule="auto"/>
        <w:rPr>
          <w:sz w:val="24"/>
          <w:szCs w:val="24"/>
        </w:rPr>
      </w:pPr>
      <w:r w:rsidRPr="00827D53">
        <w:rPr>
          <w:sz w:val="24"/>
          <w:szCs w:val="24"/>
        </w:rPr>
        <w:t>zawarta w dniu ……</w:t>
      </w:r>
      <w:r w:rsidR="000570A7" w:rsidRPr="00827D53">
        <w:rPr>
          <w:sz w:val="24"/>
          <w:szCs w:val="24"/>
        </w:rPr>
        <w:t xml:space="preserve"> r. w </w:t>
      </w:r>
      <w:r w:rsidR="00DC38FE" w:rsidRPr="00827D53">
        <w:rPr>
          <w:sz w:val="24"/>
          <w:szCs w:val="24"/>
        </w:rPr>
        <w:t>Międzyrzeczu</w:t>
      </w:r>
      <w:r w:rsidR="000570A7" w:rsidRPr="00827D53">
        <w:rPr>
          <w:sz w:val="24"/>
          <w:szCs w:val="24"/>
        </w:rPr>
        <w:t xml:space="preserve"> pomiędzy:</w:t>
      </w:r>
    </w:p>
    <w:p w14:paraId="0CE0FF81" w14:textId="77777777" w:rsidR="009D14CF" w:rsidRPr="00827D53" w:rsidRDefault="009D14CF" w:rsidP="009D14CF">
      <w:pPr>
        <w:spacing w:line="276" w:lineRule="auto"/>
        <w:rPr>
          <w:sz w:val="24"/>
          <w:szCs w:val="24"/>
        </w:rPr>
      </w:pPr>
    </w:p>
    <w:p w14:paraId="51075920" w14:textId="77777777" w:rsidR="00DC38FE" w:rsidRPr="00827D53" w:rsidRDefault="00DC38FE" w:rsidP="00DC38FE">
      <w:pPr>
        <w:pStyle w:val="Tekstpodstawowy"/>
        <w:spacing w:line="276" w:lineRule="auto"/>
        <w:rPr>
          <w:sz w:val="24"/>
          <w:szCs w:val="24"/>
        </w:rPr>
      </w:pPr>
      <w:r w:rsidRPr="00827D53">
        <w:rPr>
          <w:b/>
          <w:sz w:val="24"/>
          <w:szCs w:val="24"/>
        </w:rPr>
        <w:t>Powiat Międzyrzecki – Starostwo Powiatowe w Międzyrzeczu</w:t>
      </w:r>
      <w:r w:rsidRPr="00827D53">
        <w:rPr>
          <w:sz w:val="24"/>
          <w:szCs w:val="24"/>
        </w:rPr>
        <w:t>, zwanym w dalszej części umowy „Zamawiającym”, reprezentowanym przez:</w:t>
      </w:r>
    </w:p>
    <w:p w14:paraId="14228F70" w14:textId="77777777" w:rsidR="002E187A" w:rsidRPr="00827D53" w:rsidRDefault="002E187A" w:rsidP="002E187A">
      <w:pPr>
        <w:spacing w:line="276" w:lineRule="auto"/>
        <w:jc w:val="both"/>
        <w:rPr>
          <w:sz w:val="24"/>
          <w:szCs w:val="24"/>
        </w:rPr>
      </w:pPr>
      <w:r w:rsidRPr="00827D53">
        <w:rPr>
          <w:sz w:val="24"/>
          <w:szCs w:val="24"/>
        </w:rPr>
        <w:t xml:space="preserve">Panią Agnieszkę </w:t>
      </w:r>
      <w:proofErr w:type="spellStart"/>
      <w:r w:rsidRPr="00827D53">
        <w:rPr>
          <w:sz w:val="24"/>
          <w:szCs w:val="24"/>
        </w:rPr>
        <w:t>Olender</w:t>
      </w:r>
      <w:proofErr w:type="spellEnd"/>
      <w:r w:rsidRPr="00827D53">
        <w:rPr>
          <w:sz w:val="24"/>
          <w:szCs w:val="24"/>
        </w:rPr>
        <w:t xml:space="preserve"> – Starostę Powiatu Międzyrzeckiego,</w:t>
      </w:r>
    </w:p>
    <w:p w14:paraId="44C64B4C" w14:textId="31EFA6B2" w:rsidR="000570A7" w:rsidRPr="00827D53" w:rsidRDefault="002E187A" w:rsidP="002E187A">
      <w:pPr>
        <w:spacing w:line="276" w:lineRule="auto"/>
        <w:jc w:val="both"/>
        <w:rPr>
          <w:sz w:val="24"/>
          <w:szCs w:val="24"/>
        </w:rPr>
      </w:pPr>
      <w:r w:rsidRPr="00827D53">
        <w:rPr>
          <w:sz w:val="24"/>
          <w:szCs w:val="24"/>
        </w:rPr>
        <w:t xml:space="preserve">przy kontrasygnacie Skarbnika Powiatu Międzyrzeckiego – Pana Remigiusza </w:t>
      </w:r>
      <w:proofErr w:type="spellStart"/>
      <w:r w:rsidRPr="00827D53">
        <w:rPr>
          <w:sz w:val="24"/>
          <w:szCs w:val="24"/>
        </w:rPr>
        <w:t>Biłousa</w:t>
      </w:r>
      <w:proofErr w:type="spellEnd"/>
    </w:p>
    <w:p w14:paraId="4F67C725" w14:textId="7F11D263" w:rsidR="000570A7" w:rsidRPr="00827D53" w:rsidRDefault="009D14CF" w:rsidP="009D14CF">
      <w:pPr>
        <w:spacing w:line="276" w:lineRule="auto"/>
        <w:jc w:val="both"/>
        <w:rPr>
          <w:sz w:val="24"/>
          <w:szCs w:val="24"/>
        </w:rPr>
      </w:pPr>
      <w:r w:rsidRPr="00827D53">
        <w:rPr>
          <w:sz w:val="24"/>
          <w:szCs w:val="24"/>
        </w:rPr>
        <w:t xml:space="preserve">a firmą </w:t>
      </w:r>
      <w:r w:rsidR="00475042" w:rsidRPr="00827D53">
        <w:rPr>
          <w:sz w:val="24"/>
          <w:szCs w:val="24"/>
        </w:rPr>
        <w:t>………………..</w:t>
      </w:r>
      <w:r w:rsidR="000570A7" w:rsidRPr="00827D53">
        <w:rPr>
          <w:sz w:val="24"/>
          <w:szCs w:val="24"/>
        </w:rPr>
        <w:t>,</w:t>
      </w:r>
    </w:p>
    <w:p w14:paraId="6A079E9A" w14:textId="0C656DA4" w:rsidR="000570A7" w:rsidRPr="00827D53" w:rsidRDefault="000570A7" w:rsidP="00511E26">
      <w:pPr>
        <w:spacing w:after="120" w:line="276" w:lineRule="auto"/>
        <w:jc w:val="both"/>
        <w:rPr>
          <w:sz w:val="24"/>
          <w:szCs w:val="24"/>
        </w:rPr>
      </w:pPr>
      <w:r w:rsidRPr="00827D53">
        <w:rPr>
          <w:sz w:val="24"/>
          <w:szCs w:val="24"/>
        </w:rPr>
        <w:t>reprezentowanym przez:</w:t>
      </w:r>
      <w:r w:rsidR="009D14CF" w:rsidRPr="00827D53">
        <w:rPr>
          <w:sz w:val="24"/>
          <w:szCs w:val="24"/>
        </w:rPr>
        <w:t xml:space="preserve"> </w:t>
      </w:r>
      <w:r w:rsidR="00475042" w:rsidRPr="00827D53">
        <w:rPr>
          <w:sz w:val="24"/>
          <w:szCs w:val="24"/>
        </w:rPr>
        <w:t>…………………</w:t>
      </w:r>
    </w:p>
    <w:p w14:paraId="415C60D2" w14:textId="39FB41C2" w:rsidR="000570A7" w:rsidRPr="00827D53" w:rsidRDefault="000570A7" w:rsidP="00511E26">
      <w:pPr>
        <w:spacing w:line="276" w:lineRule="auto"/>
        <w:jc w:val="both"/>
        <w:rPr>
          <w:sz w:val="24"/>
          <w:szCs w:val="24"/>
        </w:rPr>
      </w:pPr>
      <w:r w:rsidRPr="00827D53">
        <w:rPr>
          <w:sz w:val="24"/>
          <w:szCs w:val="24"/>
        </w:rPr>
        <w:t>zwanym w dalszej treści umowy „Wykonawcą”</w:t>
      </w:r>
      <w:r w:rsidR="005049F6" w:rsidRPr="00827D53">
        <w:rPr>
          <w:sz w:val="24"/>
          <w:szCs w:val="24"/>
        </w:rPr>
        <w:t>.</w:t>
      </w:r>
    </w:p>
    <w:p w14:paraId="490C1305" w14:textId="35EEAE4F" w:rsidR="00DC38FE" w:rsidRPr="00827D53" w:rsidRDefault="00475042" w:rsidP="00DC38FE">
      <w:pPr>
        <w:pStyle w:val="Tekstpodstawowy"/>
        <w:spacing w:line="276" w:lineRule="auto"/>
        <w:rPr>
          <w:b/>
          <w:bCs/>
          <w:sz w:val="24"/>
          <w:szCs w:val="24"/>
        </w:rPr>
      </w:pPr>
      <w:r w:rsidRPr="00827D53">
        <w:rPr>
          <w:sz w:val="24"/>
          <w:szCs w:val="24"/>
          <w:lang w:val="pl-PL"/>
        </w:rPr>
        <w:t>w rezultacie postępowania o udzielenie zamówienia publicznego prowadzonego na podstawie Zarządzenia Nr 2.2021 Starosty Międzyrzeckiego z dnia 15 stycznia 2021 r., w sprawie Regulaminu udzielania zamówień publicznych oraz Regulaminu pracy komisji przetargowej w Starostwie Powiatowym w Międzyrzeczu  została zawarta umowa o następującej treści:</w:t>
      </w:r>
    </w:p>
    <w:p w14:paraId="76F969CE" w14:textId="77777777" w:rsidR="000570A7" w:rsidRPr="00827D53" w:rsidRDefault="000570A7" w:rsidP="00511E26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14:paraId="2EB6A93E" w14:textId="77777777" w:rsidR="009D14CF" w:rsidRPr="00827D53" w:rsidRDefault="009D14CF" w:rsidP="00511E26">
      <w:pPr>
        <w:spacing w:line="276" w:lineRule="auto"/>
        <w:jc w:val="both"/>
        <w:rPr>
          <w:b/>
          <w:sz w:val="24"/>
          <w:szCs w:val="24"/>
          <w:highlight w:val="yellow"/>
        </w:rPr>
      </w:pPr>
    </w:p>
    <w:p w14:paraId="2FE82A7B" w14:textId="2C26FB90" w:rsidR="00AF47EB" w:rsidRPr="00827D53" w:rsidRDefault="00AF47EB" w:rsidP="00AF47EB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827D53">
        <w:rPr>
          <w:b/>
          <w:bCs/>
          <w:iCs/>
          <w:sz w:val="24"/>
          <w:szCs w:val="24"/>
        </w:rPr>
        <w:t>§ 1</w:t>
      </w:r>
    </w:p>
    <w:p w14:paraId="45A28314" w14:textId="49EEAB3C" w:rsidR="0078486E" w:rsidRPr="00827D53" w:rsidRDefault="0078486E" w:rsidP="0078486E">
      <w:pPr>
        <w:spacing w:line="276" w:lineRule="auto"/>
        <w:jc w:val="center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[przedmiot umowy]</w:t>
      </w:r>
    </w:p>
    <w:p w14:paraId="6E8D8133" w14:textId="77777777" w:rsidR="0078486E" w:rsidRPr="00827D53" w:rsidRDefault="0078486E" w:rsidP="00AF47EB">
      <w:pPr>
        <w:spacing w:line="276" w:lineRule="auto"/>
        <w:jc w:val="center"/>
        <w:rPr>
          <w:b/>
          <w:bCs/>
          <w:iCs/>
          <w:sz w:val="24"/>
          <w:szCs w:val="24"/>
        </w:rPr>
      </w:pPr>
    </w:p>
    <w:p w14:paraId="0004C722" w14:textId="2734B411" w:rsidR="00055643" w:rsidRPr="00827D53" w:rsidRDefault="00AF47EB" w:rsidP="009C2636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color w:val="000000"/>
          <w:sz w:val="24"/>
          <w:szCs w:val="24"/>
        </w:rPr>
        <w:t xml:space="preserve">Zamawiający </w:t>
      </w:r>
      <w:r w:rsidRPr="00827D53">
        <w:rPr>
          <w:rFonts w:ascii="Times New Roman" w:hAnsi="Times New Roman" w:cs="Times New Roman"/>
          <w:sz w:val="24"/>
          <w:szCs w:val="24"/>
        </w:rPr>
        <w:t>powierza, a Wykonawca przyjmuje do realizacji wykonanie zadania pod nazwą: „</w:t>
      </w:r>
      <w:r w:rsidR="00055643" w:rsidRPr="00827D53">
        <w:rPr>
          <w:rFonts w:ascii="Times New Roman" w:hAnsi="Times New Roman" w:cs="Times New Roman"/>
          <w:b/>
          <w:bCs/>
          <w:sz w:val="24"/>
          <w:szCs w:val="24"/>
        </w:rPr>
        <w:t>Analiza sposobów uzupełnienia wody (w tym jedno</w:t>
      </w:r>
      <w:r w:rsidR="00827D53">
        <w:rPr>
          <w:rFonts w:ascii="Times New Roman" w:hAnsi="Times New Roman" w:cs="Times New Roman"/>
          <w:b/>
          <w:bCs/>
          <w:sz w:val="24"/>
          <w:szCs w:val="24"/>
        </w:rPr>
        <w:t xml:space="preserve">razowego), w jeziorze Głębokie </w:t>
      </w:r>
      <w:r w:rsidR="00055643" w:rsidRPr="00827D53">
        <w:rPr>
          <w:rFonts w:ascii="Times New Roman" w:hAnsi="Times New Roman" w:cs="Times New Roman"/>
          <w:b/>
          <w:bCs/>
          <w:sz w:val="24"/>
          <w:szCs w:val="24"/>
        </w:rPr>
        <w:t xml:space="preserve">i zalecenie do zastosowania wybranej metody oraz przedstawienie innych wariantów </w:t>
      </w:r>
      <w:proofErr w:type="spellStart"/>
      <w:r w:rsidR="00055643" w:rsidRPr="00827D53">
        <w:rPr>
          <w:rFonts w:ascii="Times New Roman" w:hAnsi="Times New Roman" w:cs="Times New Roman"/>
          <w:b/>
          <w:bCs/>
          <w:sz w:val="24"/>
          <w:szCs w:val="24"/>
        </w:rPr>
        <w:t>renaturyzacji</w:t>
      </w:r>
      <w:proofErr w:type="spellEnd"/>
      <w:r w:rsidR="00055643" w:rsidRPr="00827D53">
        <w:rPr>
          <w:rFonts w:ascii="Times New Roman" w:hAnsi="Times New Roman" w:cs="Times New Roman"/>
          <w:b/>
          <w:bCs/>
          <w:sz w:val="24"/>
          <w:szCs w:val="24"/>
        </w:rPr>
        <w:t xml:space="preserve"> jeziora</w:t>
      </w:r>
      <w:r w:rsidR="00055643" w:rsidRPr="00827D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81733" w14:textId="77777777" w:rsidR="00055643" w:rsidRPr="00827D53" w:rsidRDefault="00055643" w:rsidP="00055643">
      <w:pPr>
        <w:jc w:val="both"/>
        <w:rPr>
          <w:sz w:val="24"/>
          <w:szCs w:val="24"/>
        </w:rPr>
      </w:pPr>
      <w:r w:rsidRPr="00827D53">
        <w:rPr>
          <w:sz w:val="24"/>
          <w:szCs w:val="24"/>
        </w:rPr>
        <w:t>w zakresie:</w:t>
      </w:r>
    </w:p>
    <w:p w14:paraId="187EF40C" w14:textId="1D039055" w:rsidR="00055643" w:rsidRPr="00827D53" w:rsidRDefault="00055643" w:rsidP="00055643">
      <w:pPr>
        <w:widowControl/>
        <w:jc w:val="both"/>
        <w:rPr>
          <w:sz w:val="24"/>
          <w:szCs w:val="24"/>
        </w:rPr>
      </w:pPr>
      <w:r w:rsidRPr="00827D53">
        <w:rPr>
          <w:sz w:val="24"/>
          <w:szCs w:val="24"/>
        </w:rPr>
        <w:t>1a.Wykorzystania posiadanej przez Zamawiającego dokumentacji hydrologicznej oraz map geodezyjnych obszaru jeziora – materiały kartograficzne stanowią załącznik do zaproszenia.</w:t>
      </w:r>
    </w:p>
    <w:p w14:paraId="59651CA4" w14:textId="50F79E51" w:rsidR="00055643" w:rsidRPr="00827D53" w:rsidRDefault="00055643" w:rsidP="00055643">
      <w:pPr>
        <w:widowControl/>
        <w:jc w:val="both"/>
        <w:rPr>
          <w:sz w:val="24"/>
          <w:szCs w:val="24"/>
        </w:rPr>
      </w:pPr>
      <w:r w:rsidRPr="00827D53">
        <w:rPr>
          <w:sz w:val="24"/>
          <w:szCs w:val="24"/>
        </w:rPr>
        <w:t xml:space="preserve">1b. Oceny proponowanych przez grupy społeczne metod uzupełnienia niedoborów wody w jeziorze Głębokie, z wyłączeniem koncepcji uzupełnienia tych niedoborów woda </w:t>
      </w:r>
      <w:r w:rsidRPr="00827D53">
        <w:rPr>
          <w:sz w:val="24"/>
          <w:szCs w:val="24"/>
        </w:rPr>
        <w:br/>
        <w:t>z wodociągu miejskiego, jak również koncepcji skierowania do jeziora oczyszczonych ścieków z miejskiej oczyszczalni, lecz z uwzględnieniem koncepcji zasilenia jeziora wodą z rzeki Obra.</w:t>
      </w:r>
    </w:p>
    <w:p w14:paraId="1708A6D5" w14:textId="0E781F6A" w:rsidR="00055643" w:rsidRPr="00827D53" w:rsidRDefault="00055643" w:rsidP="00055643">
      <w:pPr>
        <w:widowControl/>
        <w:jc w:val="both"/>
        <w:rPr>
          <w:sz w:val="24"/>
          <w:szCs w:val="24"/>
        </w:rPr>
      </w:pPr>
      <w:r w:rsidRPr="00827D53">
        <w:rPr>
          <w:sz w:val="24"/>
          <w:szCs w:val="24"/>
        </w:rPr>
        <w:t>1c. Wykorzystania istniejących piezometrów i wodowskazów w obrębie jeziora Głębokie.</w:t>
      </w:r>
    </w:p>
    <w:p w14:paraId="41F4F865" w14:textId="6932D3BA" w:rsidR="00055643" w:rsidRPr="00827D53" w:rsidRDefault="00055643" w:rsidP="00055643">
      <w:pPr>
        <w:widowControl/>
        <w:jc w:val="both"/>
        <w:rPr>
          <w:sz w:val="24"/>
          <w:szCs w:val="24"/>
        </w:rPr>
      </w:pPr>
      <w:r w:rsidRPr="00827D53">
        <w:rPr>
          <w:sz w:val="24"/>
          <w:szCs w:val="24"/>
        </w:rPr>
        <w:t xml:space="preserve">1d. Analizy skutków wybranych form </w:t>
      </w:r>
      <w:proofErr w:type="spellStart"/>
      <w:r w:rsidRPr="00827D53">
        <w:rPr>
          <w:sz w:val="24"/>
          <w:szCs w:val="24"/>
        </w:rPr>
        <w:t>renaturyzacji</w:t>
      </w:r>
      <w:proofErr w:type="spellEnd"/>
      <w:r w:rsidRPr="00827D53">
        <w:rPr>
          <w:sz w:val="24"/>
          <w:szCs w:val="24"/>
        </w:rPr>
        <w:t xml:space="preserve"> na zaburzenia ekosystemu.</w:t>
      </w:r>
    </w:p>
    <w:p w14:paraId="4AE38A73" w14:textId="6DEA0B50" w:rsidR="00AF47EB" w:rsidRPr="00827D53" w:rsidRDefault="00AF47EB" w:rsidP="00055643">
      <w:pPr>
        <w:widowControl/>
        <w:spacing w:after="120"/>
        <w:ind w:left="360"/>
        <w:jc w:val="both"/>
        <w:rPr>
          <w:sz w:val="24"/>
          <w:szCs w:val="24"/>
        </w:rPr>
      </w:pPr>
    </w:p>
    <w:p w14:paraId="16433BD1" w14:textId="2EF50CA1" w:rsidR="00AF47EB" w:rsidRPr="00827D53" w:rsidRDefault="00AF47EB" w:rsidP="009C2636">
      <w:pPr>
        <w:pStyle w:val="Akapitzlist"/>
        <w:widowControl/>
        <w:numPr>
          <w:ilvl w:val="0"/>
          <w:numId w:val="29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Wykonawca zobowiązuje się do wykonania umowy z należytą starannością, zasadami wiedzy technicznej, obowiązującymi przepisami prawa. Przez należytą staranność Strony rozumieją wykonywanie umowy terminowo, w sposób skrupulatny, rzetelny, z uwzględnieniem zawodowego charakteru prowadzonej przez Wykonawcę działalności.</w:t>
      </w:r>
    </w:p>
    <w:p w14:paraId="2C5A72D4" w14:textId="77777777" w:rsidR="00AF47EB" w:rsidRPr="00827D53" w:rsidRDefault="00AF47EB" w:rsidP="009C2636">
      <w:pPr>
        <w:pStyle w:val="Akapitzlist"/>
        <w:widowControl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Wykonawca w czasie wykonywania umowy jest zobowiązany do prowadzenia dziennika robót, w którym będą zapisywane wszelkie uzgodnienia z Zamawiającym.</w:t>
      </w:r>
    </w:p>
    <w:p w14:paraId="24F407CF" w14:textId="77777777" w:rsidR="00AF47EB" w:rsidRPr="00827D53" w:rsidRDefault="00AF47EB" w:rsidP="009C2636">
      <w:pPr>
        <w:pStyle w:val="Akapitzlist"/>
        <w:widowControl/>
        <w:numPr>
          <w:ilvl w:val="0"/>
          <w:numId w:val="29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Strony zobowiązują się do współdziałania przy wykonywaniu umowy.</w:t>
      </w:r>
    </w:p>
    <w:p w14:paraId="066BF2F1" w14:textId="68322BAA" w:rsidR="008C3B4B" w:rsidRPr="00827D53" w:rsidRDefault="008C3B4B" w:rsidP="009C2636">
      <w:pPr>
        <w:pStyle w:val="Akapitzlist"/>
        <w:widowControl/>
        <w:numPr>
          <w:ilvl w:val="0"/>
          <w:numId w:val="29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Przedmiot zamówienia powinien zostać wykonany zgodnie z obowiązującymi przepisami prawa.</w:t>
      </w:r>
    </w:p>
    <w:p w14:paraId="784BF9EF" w14:textId="206EC77A" w:rsidR="009F2545" w:rsidRPr="00827D53" w:rsidRDefault="009F2545" w:rsidP="009C2636">
      <w:pPr>
        <w:pStyle w:val="Akapitzlist"/>
        <w:widowControl/>
        <w:numPr>
          <w:ilvl w:val="0"/>
          <w:numId w:val="29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lastRenderedPageBreak/>
        <w:t>Wykonawca, po wykonaniu przedmiotu umowy, zobowiązuje się do zwrotu całości dokumentacji udostępnionej od Zamawiającego na okres realizacji Przedmiotu Umowy.</w:t>
      </w:r>
    </w:p>
    <w:p w14:paraId="19933A89" w14:textId="77777777" w:rsidR="009F2545" w:rsidRPr="00827D53" w:rsidRDefault="009F2545" w:rsidP="009C2636">
      <w:pPr>
        <w:pStyle w:val="Akapitzlist"/>
        <w:widowControl/>
        <w:numPr>
          <w:ilvl w:val="0"/>
          <w:numId w:val="29"/>
        </w:numPr>
        <w:spacing w:after="24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 xml:space="preserve">Zamawiający zastrzega sobie możliwość bieżącego kontrolowania przebiegu i poprawności realizacji umowy w drodze wezwania do przedstawienia wyników cząstkowych prac. Wykonawca zobowiązuje się przedstawić ww. wyniki prac w terminie do 7 dni roboczych od wezwania. </w:t>
      </w:r>
    </w:p>
    <w:p w14:paraId="3536A675" w14:textId="4F6AC195" w:rsidR="009F2545" w:rsidRPr="00827D53" w:rsidRDefault="009F2545" w:rsidP="009C2636">
      <w:pPr>
        <w:pStyle w:val="Akapitzlist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Nieustosunkowanie się przez Wykonawcę do zgłoszonych uwag Zamawiającego będzie traktowane jako przyjęcie i zaakceptowanie uwag oraz ich uwzględnienie.</w:t>
      </w:r>
    </w:p>
    <w:p w14:paraId="4C8E0C69" w14:textId="3F9D1A09" w:rsidR="007F13E4" w:rsidRPr="00827D53" w:rsidRDefault="007F13E4" w:rsidP="009C2636">
      <w:pPr>
        <w:pStyle w:val="Akapitzlist"/>
        <w:numPr>
          <w:ilvl w:val="0"/>
          <w:numId w:val="2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Po odbiorze opracowania, na żądanie Zamawiającego, Wykonawca udzieli mu konsultacji</w:t>
      </w:r>
      <w:r w:rsidR="00A97579" w:rsidRPr="00827D53">
        <w:rPr>
          <w:rFonts w:ascii="Times New Roman" w:hAnsi="Times New Roman" w:cs="Times New Roman"/>
          <w:sz w:val="24"/>
          <w:szCs w:val="24"/>
        </w:rPr>
        <w:t>, na tle zagadnień przedstawionych w opracowaniu w wymiarze do pięciu godzin. Konsultacje zostaną przeprowadzone w miejscu i czasie określonym przez Zamawiającego z co najmniej 7 dniowym wyprzedzeniem</w:t>
      </w:r>
    </w:p>
    <w:p w14:paraId="23DF0A5B" w14:textId="77777777" w:rsidR="007F13E4" w:rsidRPr="00827D53" w:rsidRDefault="007F13E4" w:rsidP="000B1071">
      <w:pPr>
        <w:widowControl/>
        <w:spacing w:after="240"/>
        <w:jc w:val="both"/>
        <w:rPr>
          <w:rFonts w:eastAsiaTheme="minorHAnsi"/>
          <w:sz w:val="24"/>
          <w:szCs w:val="24"/>
          <w:lang w:eastAsia="en-US"/>
        </w:rPr>
      </w:pPr>
    </w:p>
    <w:p w14:paraId="08FCA1D1" w14:textId="77777777" w:rsidR="00A97579" w:rsidRPr="00827D53" w:rsidRDefault="00A97579" w:rsidP="000B1071">
      <w:pPr>
        <w:widowControl/>
        <w:spacing w:after="240"/>
        <w:jc w:val="both"/>
        <w:rPr>
          <w:sz w:val="24"/>
          <w:szCs w:val="24"/>
        </w:rPr>
      </w:pPr>
    </w:p>
    <w:p w14:paraId="0681D2CE" w14:textId="77777777" w:rsidR="0078486E" w:rsidRPr="00827D53" w:rsidRDefault="00AF47EB" w:rsidP="00AF47EB">
      <w:pPr>
        <w:jc w:val="center"/>
        <w:rPr>
          <w:b/>
          <w:sz w:val="24"/>
          <w:szCs w:val="24"/>
        </w:rPr>
      </w:pPr>
      <w:r w:rsidRPr="00827D53">
        <w:rPr>
          <w:b/>
          <w:sz w:val="24"/>
          <w:szCs w:val="24"/>
        </w:rPr>
        <w:t>§ 2</w:t>
      </w:r>
    </w:p>
    <w:p w14:paraId="3D80CD54" w14:textId="50B7CB99" w:rsidR="0078486E" w:rsidRPr="00827D53" w:rsidRDefault="0078486E" w:rsidP="0078486E">
      <w:pPr>
        <w:spacing w:line="276" w:lineRule="auto"/>
        <w:jc w:val="center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[termin wykonania]</w:t>
      </w:r>
    </w:p>
    <w:p w14:paraId="40DC4D0B" w14:textId="642BFC7A" w:rsidR="00AF47EB" w:rsidRPr="00827D53" w:rsidRDefault="00AF47EB" w:rsidP="00AF47EB">
      <w:pPr>
        <w:jc w:val="center"/>
        <w:rPr>
          <w:b/>
          <w:sz w:val="24"/>
          <w:szCs w:val="24"/>
        </w:rPr>
      </w:pPr>
      <w:r w:rsidRPr="00827D53">
        <w:rPr>
          <w:b/>
          <w:sz w:val="24"/>
          <w:szCs w:val="24"/>
        </w:rPr>
        <w:t xml:space="preserve"> </w:t>
      </w:r>
    </w:p>
    <w:p w14:paraId="18311D0B" w14:textId="09129D9D" w:rsidR="00AF47EB" w:rsidRPr="00827D53" w:rsidRDefault="00AF47EB" w:rsidP="00AF47EB">
      <w:pPr>
        <w:pStyle w:val="Akapitzlist"/>
        <w:widowControl/>
        <w:numPr>
          <w:ilvl w:val="0"/>
          <w:numId w:val="22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Wykonawca zobowiązuje się do wykonania przedmiotu umowy od dnia jej zawarcia</w:t>
      </w:r>
      <w:r w:rsidR="008C3B4B" w:rsidRPr="00827D5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C3B4B" w:rsidRPr="00827D53">
        <w:rPr>
          <w:rFonts w:ascii="Times New Roman" w:hAnsi="Times New Roman" w:cs="Times New Roman"/>
          <w:b/>
          <w:sz w:val="24"/>
          <w:szCs w:val="24"/>
        </w:rPr>
        <w:br/>
      </w:r>
      <w:r w:rsidR="00A038BE" w:rsidRPr="00827D53">
        <w:rPr>
          <w:rFonts w:ascii="Times New Roman" w:hAnsi="Times New Roman" w:cs="Times New Roman"/>
          <w:b/>
          <w:sz w:val="24"/>
          <w:szCs w:val="24"/>
        </w:rPr>
        <w:t>30</w:t>
      </w:r>
      <w:r w:rsidR="008C3B4B" w:rsidRPr="00827D53">
        <w:rPr>
          <w:rFonts w:ascii="Times New Roman" w:hAnsi="Times New Roman" w:cs="Times New Roman"/>
          <w:b/>
          <w:sz w:val="24"/>
          <w:szCs w:val="24"/>
        </w:rPr>
        <w:t xml:space="preserve"> listopada 2021</w:t>
      </w:r>
      <w:r w:rsidRPr="00827D5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06423" w:rsidRPr="00827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5CC50B" w14:textId="0D6B3DA1" w:rsidR="005B700D" w:rsidRPr="00827D53" w:rsidRDefault="005B700D" w:rsidP="005B700D">
      <w:pPr>
        <w:pStyle w:val="Akapitzlist"/>
        <w:widowControl/>
        <w:numPr>
          <w:ilvl w:val="0"/>
          <w:numId w:val="22"/>
        </w:numPr>
        <w:tabs>
          <w:tab w:val="left" w:pos="6480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 xml:space="preserve">Wykonawca zawiadomi Zamawiającego o dniu gotowości do odbioru prac, a Zamawiający przeprowadzi odbiór zgodnie z treścią opisu zamówienia w terminie uzgodnionym przez strony, najpóźniej w </w:t>
      </w:r>
      <w:r w:rsidR="008C3B4B" w:rsidRPr="00827D53">
        <w:rPr>
          <w:rFonts w:ascii="Times New Roman" w:hAnsi="Times New Roman" w:cs="Times New Roman"/>
          <w:sz w:val="24"/>
          <w:szCs w:val="24"/>
        </w:rPr>
        <w:t>ciągu 15</w:t>
      </w:r>
      <w:r w:rsidRPr="00827D53">
        <w:rPr>
          <w:rFonts w:ascii="Times New Roman" w:hAnsi="Times New Roman" w:cs="Times New Roman"/>
          <w:sz w:val="24"/>
          <w:szCs w:val="24"/>
        </w:rPr>
        <w:t xml:space="preserve"> dni od daty gotowości odbioru.  </w:t>
      </w:r>
    </w:p>
    <w:p w14:paraId="79F4D867" w14:textId="77777777" w:rsidR="005B700D" w:rsidRPr="00827D53" w:rsidRDefault="005B700D" w:rsidP="005B700D">
      <w:pPr>
        <w:pStyle w:val="Akapitzlist"/>
        <w:widowControl/>
        <w:tabs>
          <w:tab w:val="left" w:pos="6480"/>
        </w:tabs>
        <w:suppressAutoHyphens/>
        <w:spacing w:before="120" w:after="120" w:line="276" w:lineRule="auto"/>
        <w:ind w:left="36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F034D" w14:textId="360A8E37" w:rsidR="000570A7" w:rsidRPr="00827D53" w:rsidRDefault="000570A7" w:rsidP="00511E26">
      <w:pPr>
        <w:tabs>
          <w:tab w:val="left" w:pos="432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827D53">
        <w:rPr>
          <w:b/>
          <w:color w:val="000000"/>
          <w:sz w:val="24"/>
          <w:szCs w:val="24"/>
        </w:rPr>
        <w:t xml:space="preserve">§ 3 </w:t>
      </w:r>
    </w:p>
    <w:p w14:paraId="3C84D84D" w14:textId="5ABC18C4" w:rsidR="0078486E" w:rsidRPr="00827D53" w:rsidRDefault="0078486E" w:rsidP="0078486E">
      <w:pPr>
        <w:spacing w:line="276" w:lineRule="auto"/>
        <w:jc w:val="center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[wynagrod</w:t>
      </w:r>
      <w:r w:rsidR="00DA39A0" w:rsidRPr="00827D53">
        <w:rPr>
          <w:color w:val="000000"/>
          <w:sz w:val="24"/>
          <w:szCs w:val="24"/>
        </w:rPr>
        <w:t>z</w:t>
      </w:r>
      <w:r w:rsidRPr="00827D53">
        <w:rPr>
          <w:color w:val="000000"/>
          <w:sz w:val="24"/>
          <w:szCs w:val="24"/>
        </w:rPr>
        <w:t>enie]</w:t>
      </w:r>
    </w:p>
    <w:p w14:paraId="4DFEA175" w14:textId="77777777" w:rsidR="0078486E" w:rsidRPr="00827D53" w:rsidRDefault="0078486E" w:rsidP="00511E26">
      <w:pPr>
        <w:tabs>
          <w:tab w:val="left" w:pos="4320"/>
        </w:tabs>
        <w:spacing w:line="276" w:lineRule="auto"/>
        <w:jc w:val="center"/>
        <w:rPr>
          <w:b/>
          <w:color w:val="000000"/>
          <w:sz w:val="24"/>
          <w:szCs w:val="24"/>
        </w:rPr>
      </w:pPr>
    </w:p>
    <w:p w14:paraId="79481FFA" w14:textId="401476A7" w:rsidR="000570A7" w:rsidRPr="00827D53" w:rsidRDefault="000570A7" w:rsidP="00511E26">
      <w:pPr>
        <w:widowControl/>
        <w:numPr>
          <w:ilvl w:val="1"/>
          <w:numId w:val="4"/>
        </w:numPr>
        <w:tabs>
          <w:tab w:val="clear" w:pos="794"/>
          <w:tab w:val="num" w:pos="426"/>
          <w:tab w:val="left" w:pos="6480"/>
        </w:tabs>
        <w:suppressAutoHyphens/>
        <w:spacing w:line="276" w:lineRule="auto"/>
        <w:ind w:left="425" w:hanging="425"/>
        <w:jc w:val="both"/>
        <w:rPr>
          <w:color w:val="000000"/>
          <w:sz w:val="24"/>
          <w:szCs w:val="24"/>
        </w:rPr>
      </w:pPr>
      <w:r w:rsidRPr="00827D53">
        <w:rPr>
          <w:sz w:val="24"/>
          <w:szCs w:val="24"/>
        </w:rPr>
        <w:t>Tytułem wynagrodzenia za wykonanie przedmiotu umowy, o którym mowa w § 1 ust. 1, Wykonawca otrzyma łącznie kwotę ne</w:t>
      </w:r>
      <w:r w:rsidR="008C3B4B" w:rsidRPr="00827D53">
        <w:rPr>
          <w:sz w:val="24"/>
          <w:szCs w:val="24"/>
        </w:rPr>
        <w:t>tto w wysokości …….</w:t>
      </w:r>
      <w:r w:rsidR="009D14CF" w:rsidRPr="00827D53">
        <w:rPr>
          <w:sz w:val="24"/>
          <w:szCs w:val="24"/>
        </w:rPr>
        <w:t>,00</w:t>
      </w:r>
      <w:r w:rsidRPr="00827D53">
        <w:rPr>
          <w:sz w:val="24"/>
          <w:szCs w:val="24"/>
        </w:rPr>
        <w:t xml:space="preserve"> złotych powiększoną o pod</w:t>
      </w:r>
      <w:r w:rsidR="009D14CF" w:rsidRPr="00827D53">
        <w:rPr>
          <w:sz w:val="24"/>
          <w:szCs w:val="24"/>
        </w:rPr>
        <w:t xml:space="preserve">atek VAT 23% w wysokości </w:t>
      </w:r>
      <w:r w:rsidR="008C3B4B" w:rsidRPr="00827D53">
        <w:rPr>
          <w:sz w:val="24"/>
          <w:szCs w:val="24"/>
        </w:rPr>
        <w:t>……….</w:t>
      </w:r>
      <w:r w:rsidRPr="00827D53">
        <w:rPr>
          <w:sz w:val="24"/>
          <w:szCs w:val="24"/>
        </w:rPr>
        <w:t xml:space="preserve"> złotych, co łącznie daje kwotę brutto</w:t>
      </w:r>
      <w:r w:rsidR="009D14CF" w:rsidRPr="00827D53">
        <w:rPr>
          <w:sz w:val="24"/>
          <w:szCs w:val="24"/>
        </w:rPr>
        <w:t xml:space="preserve"> w wysokości  </w:t>
      </w:r>
      <w:r w:rsidR="008C3B4B" w:rsidRPr="00827D53">
        <w:rPr>
          <w:sz w:val="24"/>
          <w:szCs w:val="24"/>
        </w:rPr>
        <w:t>…………..</w:t>
      </w:r>
      <w:r w:rsidRPr="00827D53">
        <w:rPr>
          <w:sz w:val="24"/>
          <w:szCs w:val="24"/>
        </w:rPr>
        <w:t xml:space="preserve"> złotych (s</w:t>
      </w:r>
      <w:r w:rsidR="008C3B4B" w:rsidRPr="00827D53">
        <w:rPr>
          <w:sz w:val="24"/>
          <w:szCs w:val="24"/>
        </w:rPr>
        <w:t>łownie: ………………</w:t>
      </w:r>
      <w:r w:rsidRPr="00827D53">
        <w:rPr>
          <w:sz w:val="24"/>
          <w:szCs w:val="24"/>
        </w:rPr>
        <w:t>złotych), zgodnie z ofertą Wykonawcy. Wynagrodzenie</w:t>
      </w:r>
      <w:r w:rsidRPr="00827D53">
        <w:rPr>
          <w:color w:val="000000"/>
          <w:sz w:val="24"/>
          <w:szCs w:val="24"/>
        </w:rPr>
        <w:t xml:space="preserve"> jest stałe i nie podlega zmianie w czasie realizacji umowy, z zastrzeżeniem postanowień § 11. </w:t>
      </w:r>
    </w:p>
    <w:p w14:paraId="5EFFA830" w14:textId="2D1D5045" w:rsidR="000570A7" w:rsidRPr="00827D53" w:rsidRDefault="000570A7" w:rsidP="00511E26">
      <w:pPr>
        <w:pStyle w:val="Akapitzlist"/>
        <w:widowControl/>
        <w:numPr>
          <w:ilvl w:val="0"/>
          <w:numId w:val="5"/>
        </w:numPr>
        <w:tabs>
          <w:tab w:val="left" w:pos="6480"/>
        </w:tabs>
        <w:suppressAutoHyphens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53">
        <w:rPr>
          <w:rFonts w:ascii="Times New Roman" w:hAnsi="Times New Roman" w:cs="Times New Roman"/>
          <w:color w:val="000000"/>
          <w:sz w:val="24"/>
          <w:szCs w:val="24"/>
        </w:rPr>
        <w:t>Podstawę do wystawienia faktury stanowić będzie podpisany przez obie Strony protokół odbioru</w:t>
      </w:r>
      <w:r w:rsidR="004E33B3" w:rsidRPr="00827D53">
        <w:rPr>
          <w:rFonts w:ascii="Times New Roman" w:hAnsi="Times New Roman" w:cs="Times New Roman"/>
          <w:color w:val="000000"/>
          <w:sz w:val="24"/>
          <w:szCs w:val="24"/>
        </w:rPr>
        <w:t xml:space="preserve"> oraz pisemne oświadczenie podwykonawcy, o ile taki będzie, że Zamawiający zapłacił mu wszelkie zobowiązania wynikające z umowy o podwykonawstwo</w:t>
      </w:r>
      <w:r w:rsidRPr="00827D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0E428B6" w14:textId="1579D089" w:rsidR="000570A7" w:rsidRPr="00827D53" w:rsidRDefault="000570A7" w:rsidP="00511E26">
      <w:pPr>
        <w:widowControl/>
        <w:numPr>
          <w:ilvl w:val="0"/>
          <w:numId w:val="5"/>
        </w:numPr>
        <w:tabs>
          <w:tab w:val="left" w:pos="6480"/>
        </w:tabs>
        <w:suppressAutoHyphens/>
        <w:spacing w:before="120" w:after="120" w:line="276" w:lineRule="auto"/>
        <w:jc w:val="both"/>
        <w:rPr>
          <w:strike/>
          <w:sz w:val="24"/>
          <w:szCs w:val="24"/>
        </w:rPr>
      </w:pPr>
      <w:r w:rsidRPr="00827D53">
        <w:rPr>
          <w:sz w:val="24"/>
          <w:szCs w:val="24"/>
        </w:rPr>
        <w:t xml:space="preserve">Wynagrodzenie płatne będzie przelewem w terminie 21 dni od dnia otrzymania przez Zamawiającego prawidłowej pod względem formalnym i materialnym faktury. </w:t>
      </w:r>
    </w:p>
    <w:p w14:paraId="07EAF7DE" w14:textId="5771B583" w:rsidR="003334DD" w:rsidRPr="00827D53" w:rsidRDefault="003334DD" w:rsidP="00511E26">
      <w:pPr>
        <w:widowControl/>
        <w:numPr>
          <w:ilvl w:val="0"/>
          <w:numId w:val="5"/>
        </w:numPr>
        <w:tabs>
          <w:tab w:val="left" w:pos="6480"/>
        </w:tabs>
        <w:suppressAutoHyphens/>
        <w:spacing w:before="120" w:after="120" w:line="276" w:lineRule="auto"/>
        <w:jc w:val="both"/>
        <w:rPr>
          <w:strike/>
          <w:sz w:val="24"/>
          <w:szCs w:val="24"/>
        </w:rPr>
      </w:pPr>
      <w:r w:rsidRPr="00827D53">
        <w:rPr>
          <w:sz w:val="24"/>
          <w:szCs w:val="24"/>
        </w:rPr>
        <w:t>Płatnikiem zamówienia jest Starostwo Powiatowe w Międzyrzeczu. Fakturę należy wystawić na: Powiat Międzyrzecki ul. Przemysłowa 2, 66-300 Mi</w:t>
      </w:r>
      <w:r w:rsidR="00497BFC" w:rsidRPr="00827D53">
        <w:rPr>
          <w:sz w:val="24"/>
          <w:szCs w:val="24"/>
        </w:rPr>
        <w:t>ę</w:t>
      </w:r>
      <w:r w:rsidRPr="00827D53">
        <w:rPr>
          <w:sz w:val="24"/>
          <w:szCs w:val="24"/>
        </w:rPr>
        <w:t xml:space="preserve">dzyrzecz. </w:t>
      </w:r>
      <w:r w:rsidR="00D06423" w:rsidRPr="00827D53">
        <w:rPr>
          <w:sz w:val="24"/>
          <w:szCs w:val="24"/>
        </w:rPr>
        <w:t>NIP 596-15-43-170</w:t>
      </w:r>
    </w:p>
    <w:p w14:paraId="72C66759" w14:textId="77777777" w:rsidR="000570A7" w:rsidRPr="00827D53" w:rsidRDefault="000570A7" w:rsidP="00511E26">
      <w:pPr>
        <w:widowControl/>
        <w:numPr>
          <w:ilvl w:val="0"/>
          <w:numId w:val="5"/>
        </w:numPr>
        <w:tabs>
          <w:tab w:val="left" w:pos="6480"/>
        </w:tabs>
        <w:suppressAutoHyphens/>
        <w:spacing w:before="120" w:after="120" w:line="276" w:lineRule="auto"/>
        <w:jc w:val="both"/>
        <w:rPr>
          <w:sz w:val="24"/>
          <w:szCs w:val="24"/>
        </w:rPr>
      </w:pPr>
      <w:r w:rsidRPr="00827D53">
        <w:rPr>
          <w:sz w:val="24"/>
          <w:szCs w:val="24"/>
        </w:rPr>
        <w:lastRenderedPageBreak/>
        <w:t xml:space="preserve">Strony ustalają, że za datę terminowej płatności uważa się datę obciążenia rachunku bankowego Zamawiającego najpóźniej w ostatnim dniu terminu płatności. </w:t>
      </w:r>
    </w:p>
    <w:p w14:paraId="4077ADFA" w14:textId="77777777" w:rsidR="000570A7" w:rsidRPr="00827D53" w:rsidRDefault="000570A7" w:rsidP="00511E26">
      <w:pPr>
        <w:pStyle w:val="Tekstpodstawowy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rPr>
          <w:sz w:val="24"/>
          <w:szCs w:val="24"/>
        </w:rPr>
      </w:pPr>
      <w:r w:rsidRPr="00827D53">
        <w:rPr>
          <w:sz w:val="24"/>
          <w:szCs w:val="24"/>
          <w:lang w:val="pl-PL"/>
        </w:rPr>
        <w:t>Zmiana rachunku bankowego Wykonawcy wymaga pisemnego powiadomienia i akceptacji Zamawiającego bez obowiązku sporządzenia aneksu do umowy.</w:t>
      </w:r>
    </w:p>
    <w:p w14:paraId="1508546D" w14:textId="77777777" w:rsidR="000570A7" w:rsidRPr="00827D53" w:rsidRDefault="000570A7" w:rsidP="00511E26">
      <w:pPr>
        <w:pStyle w:val="Tekstpodstawowy"/>
        <w:numPr>
          <w:ilvl w:val="0"/>
          <w:numId w:val="5"/>
        </w:numPr>
        <w:autoSpaceDE w:val="0"/>
        <w:autoSpaceDN w:val="0"/>
        <w:adjustRightInd w:val="0"/>
        <w:spacing w:before="120" w:after="240" w:line="276" w:lineRule="auto"/>
        <w:rPr>
          <w:sz w:val="24"/>
          <w:szCs w:val="24"/>
        </w:rPr>
      </w:pPr>
      <w:r w:rsidRPr="00827D53">
        <w:rPr>
          <w:sz w:val="24"/>
          <w:szCs w:val="24"/>
          <w:lang w:val="pl-PL"/>
        </w:rPr>
        <w:t>Wykonawca zobowiązuje się, że w przypadku wykreślenia go z rejestru podatników VAT czynnych, niezwłocznie zawiadomi o tym fakcie Zamawiającego i z tytułu świadczonych usług będzie wystawiał rachunki. W przypadku naruszenia powyższego zobowiązania, Wykonawca wyraża zgodę, na potrącenie przez Zamawiającego, z należnego mu wynagrodzenia, kwoty stanowiącej równowartość podatku VAT, w stosunku do której Zamawiający utracił prawo do odliczenia, powiększonej o odsetki zapłacone do Urzędu Skarbowego.</w:t>
      </w:r>
    </w:p>
    <w:p w14:paraId="1BA7CABF" w14:textId="77777777" w:rsidR="000570A7" w:rsidRPr="00827D53" w:rsidRDefault="000570A7" w:rsidP="00511E26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827D53">
        <w:rPr>
          <w:b/>
          <w:color w:val="000000"/>
          <w:sz w:val="24"/>
          <w:szCs w:val="24"/>
        </w:rPr>
        <w:t xml:space="preserve">§ 4 </w:t>
      </w:r>
    </w:p>
    <w:p w14:paraId="6A58BBA4" w14:textId="30D41093" w:rsidR="000570A7" w:rsidRPr="00827D53" w:rsidRDefault="000570A7" w:rsidP="00D439D0">
      <w:pPr>
        <w:spacing w:line="276" w:lineRule="auto"/>
        <w:jc w:val="center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[gwarancja]</w:t>
      </w:r>
    </w:p>
    <w:p w14:paraId="528C9FEF" w14:textId="77777777" w:rsidR="0078486E" w:rsidRPr="00827D53" w:rsidRDefault="0078486E" w:rsidP="00D439D0">
      <w:pPr>
        <w:spacing w:line="276" w:lineRule="auto"/>
        <w:jc w:val="center"/>
        <w:rPr>
          <w:color w:val="000000"/>
          <w:sz w:val="24"/>
          <w:szCs w:val="24"/>
        </w:rPr>
      </w:pPr>
    </w:p>
    <w:p w14:paraId="69237AD6" w14:textId="53C6E434" w:rsidR="000570A7" w:rsidRPr="00827D53" w:rsidRDefault="000570A7" w:rsidP="00511E26">
      <w:pPr>
        <w:spacing w:after="120" w:line="276" w:lineRule="auto"/>
        <w:ind w:left="357" w:hanging="357"/>
        <w:jc w:val="both"/>
        <w:rPr>
          <w:sz w:val="24"/>
          <w:szCs w:val="24"/>
        </w:rPr>
      </w:pPr>
      <w:r w:rsidRPr="00827D53">
        <w:rPr>
          <w:sz w:val="24"/>
          <w:szCs w:val="24"/>
        </w:rPr>
        <w:t>1.</w:t>
      </w:r>
      <w:r w:rsidRPr="00827D53">
        <w:rPr>
          <w:sz w:val="24"/>
          <w:szCs w:val="24"/>
        </w:rPr>
        <w:tab/>
        <w:t xml:space="preserve">W okresie  </w:t>
      </w:r>
      <w:r w:rsidR="00AF111E" w:rsidRPr="00827D53">
        <w:rPr>
          <w:sz w:val="24"/>
          <w:szCs w:val="24"/>
        </w:rPr>
        <w:t xml:space="preserve">12 </w:t>
      </w:r>
      <w:r w:rsidRPr="00827D53">
        <w:rPr>
          <w:sz w:val="24"/>
          <w:szCs w:val="24"/>
        </w:rPr>
        <w:t xml:space="preserve">miesięcy od daty podpisania protokołu odbioru, Wykonawca udziela gwarancji na wykonany przedmiot umowy. W tym czasie Wykonawca zobowiązuje się do usuwania, na własny koszt, wad i usterek, które ujawnią się w przedmiocie umowy. </w:t>
      </w:r>
    </w:p>
    <w:p w14:paraId="1C4F0CE5" w14:textId="3E9D1A7A" w:rsidR="00644E16" w:rsidRPr="00827D53" w:rsidRDefault="000570A7" w:rsidP="007F13E4">
      <w:pPr>
        <w:spacing w:after="120" w:line="276" w:lineRule="auto"/>
        <w:ind w:left="357" w:hanging="357"/>
        <w:jc w:val="both"/>
        <w:rPr>
          <w:sz w:val="24"/>
          <w:szCs w:val="24"/>
        </w:rPr>
      </w:pPr>
      <w:r w:rsidRPr="00827D53">
        <w:rPr>
          <w:sz w:val="24"/>
          <w:szCs w:val="24"/>
        </w:rPr>
        <w:t>2.</w:t>
      </w:r>
      <w:r w:rsidRPr="00827D53">
        <w:rPr>
          <w:sz w:val="24"/>
          <w:szCs w:val="24"/>
        </w:rPr>
        <w:tab/>
        <w:t>Usuwanie wad i usterek następować będzie niezwłocznie, nie później jednak niż w terminie 14 dni od dnia otrzymania przez Wykonawcę pisemnego powiadomienia o wadach lub usterkach. W uzasadnionych przypadkach Strony mogą na piśmie ustalić inny termin do usunięcia wady lub usterki.</w:t>
      </w:r>
    </w:p>
    <w:p w14:paraId="7E575F03" w14:textId="77777777" w:rsidR="000570A7" w:rsidRPr="00827D53" w:rsidRDefault="000570A7" w:rsidP="00511E26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827D53">
        <w:rPr>
          <w:b/>
          <w:color w:val="000000"/>
          <w:sz w:val="24"/>
          <w:szCs w:val="24"/>
        </w:rPr>
        <w:t>§ 5</w:t>
      </w:r>
    </w:p>
    <w:p w14:paraId="78E4F3E4" w14:textId="77777777" w:rsidR="000570A7" w:rsidRPr="00827D53" w:rsidRDefault="000570A7" w:rsidP="00511E26">
      <w:pPr>
        <w:spacing w:after="240" w:line="276" w:lineRule="auto"/>
        <w:jc w:val="center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[rozwiązanie umowy]</w:t>
      </w:r>
    </w:p>
    <w:p w14:paraId="026D7123" w14:textId="77777777" w:rsidR="000570A7" w:rsidRPr="00827D53" w:rsidRDefault="000570A7" w:rsidP="00511E26">
      <w:pPr>
        <w:pStyle w:val="Akapitzlist"/>
        <w:widowControl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Jeżeli Wykonawca wykonuje umowę w sposób wadliwy albo sprzeczny z umową, Zamawiający może wezwać go do zmiany sposobu wykonywania i wyznaczyć mu w tym celu odpowiedni termin. Po bezskutecznym upływie wyznaczonego terminu umowa może zostać rozwiązana przez Zamawiającego w trybie natychmiastowym.</w:t>
      </w:r>
    </w:p>
    <w:p w14:paraId="3B99F035" w14:textId="77777777" w:rsidR="000570A7" w:rsidRPr="00827D53" w:rsidRDefault="000570A7" w:rsidP="00511E26">
      <w:pPr>
        <w:pStyle w:val="Akapitzlist"/>
        <w:widowControl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24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Jeżeli Wykonawca opóźnia się z rozpoczęciem lub zakończeniem przedmiotu umowy tak dalece, że nie jest prawdopodobne, żeby zdołał go ukończyć w czasie umówionym, Zamawiający może bez wyznaczenia terminu dodatkowego odstąpić od umowy przed upływem terminu do jej wykonania.</w:t>
      </w:r>
    </w:p>
    <w:p w14:paraId="1BA0E658" w14:textId="77777777" w:rsidR="000570A7" w:rsidRPr="00827D53" w:rsidRDefault="000570A7" w:rsidP="00511E26">
      <w:pPr>
        <w:pStyle w:val="Akapitzlist"/>
        <w:widowControl/>
        <w:numPr>
          <w:ilvl w:val="1"/>
          <w:numId w:val="5"/>
        </w:numPr>
        <w:tabs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Jeżeli Wykonawca będzie przetwarzał powierzone mu dane osobowe niezgodnie z umową oraz przepisami rozporządzenia Parlamentu Europejskiego i Rady (UE) 2016/679 z 27.04.2016r. (Dz.UE.L.2016.199.1 rozporządzenie RODO), Zamawiający może wezwać go do zmiany sposobu wykonywania i wyznaczyć mu w tym celu odpowiedni termin. Po bezskutecznym upływie wyznaczonego terminu umowa może zostać rozwiązana przez Zamawiającego w trybie natychmiastowym.</w:t>
      </w:r>
    </w:p>
    <w:p w14:paraId="06B17438" w14:textId="77777777" w:rsidR="000570A7" w:rsidRPr="00827D53" w:rsidRDefault="000570A7" w:rsidP="00511E26">
      <w:pPr>
        <w:spacing w:after="240" w:line="276" w:lineRule="auto"/>
        <w:jc w:val="center"/>
        <w:rPr>
          <w:b/>
          <w:color w:val="000000"/>
          <w:sz w:val="24"/>
          <w:szCs w:val="24"/>
        </w:rPr>
      </w:pPr>
      <w:r w:rsidRPr="00827D53">
        <w:rPr>
          <w:b/>
          <w:color w:val="000000"/>
          <w:sz w:val="24"/>
          <w:szCs w:val="24"/>
        </w:rPr>
        <w:t xml:space="preserve">§ 6 </w:t>
      </w:r>
    </w:p>
    <w:p w14:paraId="60C44F4D" w14:textId="77777777" w:rsidR="000570A7" w:rsidRPr="00827D53" w:rsidRDefault="000570A7" w:rsidP="00511E26">
      <w:pPr>
        <w:pStyle w:val="Akapitzlist"/>
        <w:widowControl/>
        <w:numPr>
          <w:ilvl w:val="6"/>
          <w:numId w:val="7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od umowy odstąpić w razie zaistnienia istotnej zmiany okoliczności powodującej, że wykonanie umowy nie leży w interesie publicznym, czego nie można było </w:t>
      </w:r>
      <w:r w:rsidRPr="00827D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przewidzieć w chwili zawarcia </w:t>
      </w:r>
      <w:r w:rsidRPr="00827D53">
        <w:rPr>
          <w:rFonts w:ascii="Times New Roman" w:hAnsi="Times New Roman" w:cs="Times New Roman"/>
          <w:sz w:val="24"/>
          <w:szCs w:val="24"/>
        </w:rPr>
        <w:t>umowy, lub dalsze wykonywanie umowy może zagrozić istotnemu  interesowi bezpieczeństwa państwa lub bezpieczeństwu publicznemu. W takim przypadku Zamawiający może odstąpić od umowy w terminie 30 dni od dnia powzięcia</w:t>
      </w:r>
      <w:r w:rsidRPr="00827D53">
        <w:rPr>
          <w:rFonts w:ascii="Times New Roman" w:hAnsi="Times New Roman" w:cs="Times New Roman"/>
          <w:color w:val="000000"/>
          <w:sz w:val="24"/>
          <w:szCs w:val="24"/>
        </w:rPr>
        <w:t xml:space="preserve"> wiadomości o </w:t>
      </w:r>
      <w:r w:rsidRPr="00827D53">
        <w:rPr>
          <w:rFonts w:ascii="Times New Roman" w:hAnsi="Times New Roman" w:cs="Times New Roman"/>
          <w:sz w:val="24"/>
          <w:szCs w:val="24"/>
        </w:rPr>
        <w:t>powyższych okolicznościach.</w:t>
      </w:r>
    </w:p>
    <w:p w14:paraId="0855EB6D" w14:textId="57CDE88A" w:rsidR="000570A7" w:rsidRPr="00827D53" w:rsidRDefault="000570A7" w:rsidP="00511E26">
      <w:pPr>
        <w:pStyle w:val="Akapitzlist"/>
        <w:widowControl/>
        <w:numPr>
          <w:ilvl w:val="6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W przypadku odstąpienia od umowy lub rozwiązania jej, w trybie wskazanym w paragrafach 5 i 6, Wykonawca może żądać wyłącznie wynagrodzenia za część umowy wykonaną do dnia ustania obowiązywania umowy. Wynagrodzenie, o którym mowa w zdaniu poprzednim obliczone zostanie jako iloczyn wynagrodzenia brutto, o którym mowa w § 3 ust. 1 oraz ilości prawidłowo przetworzonych operatów.</w:t>
      </w:r>
    </w:p>
    <w:p w14:paraId="63355F15" w14:textId="77777777" w:rsidR="000570A7" w:rsidRPr="00827D53" w:rsidRDefault="000570A7" w:rsidP="00511E26">
      <w:pPr>
        <w:spacing w:after="120" w:line="276" w:lineRule="auto"/>
        <w:jc w:val="center"/>
        <w:rPr>
          <w:b/>
          <w:color w:val="000000"/>
          <w:sz w:val="24"/>
          <w:szCs w:val="24"/>
        </w:rPr>
      </w:pPr>
      <w:r w:rsidRPr="00827D53">
        <w:rPr>
          <w:b/>
          <w:color w:val="000000"/>
          <w:sz w:val="24"/>
          <w:szCs w:val="24"/>
        </w:rPr>
        <w:t>§ 7</w:t>
      </w:r>
    </w:p>
    <w:p w14:paraId="118D8219" w14:textId="77777777" w:rsidR="000570A7" w:rsidRPr="00827D53" w:rsidRDefault="000570A7" w:rsidP="00511E26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827D53">
        <w:rPr>
          <w:sz w:val="24"/>
          <w:szCs w:val="24"/>
        </w:rPr>
        <w:t>Oświadczenie o rozwiązaniu lub odstąpieniu od umowy następuje na piśmie. Po doręczeniu oświadczenia o którym mowa w zdaniu pierwszym, Wykonawca zobowiązany jest niezwłocznie do zwrotu wszelkich materiałów źródłowych pobranych od Zamawiającego w celu wykonania umowy.</w:t>
      </w:r>
    </w:p>
    <w:p w14:paraId="7CC4A7E9" w14:textId="77777777" w:rsidR="000570A7" w:rsidRPr="00827D53" w:rsidRDefault="000570A7" w:rsidP="00511E26">
      <w:pPr>
        <w:spacing w:before="240" w:after="120" w:line="276" w:lineRule="auto"/>
        <w:jc w:val="center"/>
        <w:rPr>
          <w:b/>
          <w:color w:val="000000"/>
          <w:sz w:val="24"/>
          <w:szCs w:val="24"/>
        </w:rPr>
      </w:pPr>
      <w:r w:rsidRPr="00827D53">
        <w:rPr>
          <w:b/>
          <w:color w:val="000000"/>
          <w:sz w:val="24"/>
          <w:szCs w:val="24"/>
        </w:rPr>
        <w:t>§ 8</w:t>
      </w:r>
    </w:p>
    <w:p w14:paraId="1F6A83A4" w14:textId="77777777" w:rsidR="000570A7" w:rsidRPr="00827D53" w:rsidRDefault="000570A7" w:rsidP="00511E26">
      <w:pPr>
        <w:pStyle w:val="Nagwek"/>
        <w:numPr>
          <w:ilvl w:val="6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Wykonawca</w:t>
      </w:r>
      <w:r w:rsidRPr="00827D53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827D53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14:paraId="0E35E5D3" w14:textId="4C5E0A21" w:rsidR="000570A7" w:rsidRPr="00827D53" w:rsidRDefault="000570A7" w:rsidP="00511E26">
      <w:pPr>
        <w:pStyle w:val="Nagwek"/>
        <w:widowControl/>
        <w:numPr>
          <w:ilvl w:val="2"/>
          <w:numId w:val="5"/>
        </w:numPr>
        <w:tabs>
          <w:tab w:val="clear" w:pos="1134"/>
          <w:tab w:val="num" w:pos="709"/>
        </w:tabs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D53">
        <w:rPr>
          <w:rFonts w:ascii="Times New Roman" w:hAnsi="Times New Roman" w:cs="Times New Roman"/>
          <w:color w:val="000000"/>
          <w:sz w:val="24"/>
          <w:szCs w:val="24"/>
        </w:rPr>
        <w:t xml:space="preserve">opóźnienia w wykonywaniu </w:t>
      </w:r>
      <w:r w:rsidRPr="00827D53">
        <w:rPr>
          <w:rFonts w:ascii="Times New Roman" w:hAnsi="Times New Roman" w:cs="Times New Roman"/>
          <w:color w:val="000000"/>
          <w:sz w:val="24"/>
          <w:szCs w:val="24"/>
          <w:lang w:val="pl-PL"/>
        </w:rPr>
        <w:t>u</w:t>
      </w:r>
      <w:r w:rsidRPr="00827D53">
        <w:rPr>
          <w:rFonts w:ascii="Times New Roman" w:hAnsi="Times New Roman" w:cs="Times New Roman"/>
          <w:color w:val="000000"/>
          <w:sz w:val="24"/>
          <w:szCs w:val="24"/>
        </w:rPr>
        <w:t>mowy w terminie o którym mowa w § 2 ust. 1, zapłaci Zamawiającemu karę umowną w wysokości 0,1% wartości brutto wynagrodzenia, o którym mowa w § 3 ust. 1, za każdy</w:t>
      </w:r>
      <w:r w:rsidR="007F13E4" w:rsidRPr="00827D5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rozpoczęty</w:t>
      </w:r>
      <w:r w:rsidRPr="00827D53">
        <w:rPr>
          <w:rFonts w:ascii="Times New Roman" w:hAnsi="Times New Roman" w:cs="Times New Roman"/>
          <w:color w:val="000000"/>
          <w:sz w:val="24"/>
          <w:szCs w:val="24"/>
        </w:rPr>
        <w:t xml:space="preserve"> dzień opóźnienia;</w:t>
      </w:r>
    </w:p>
    <w:p w14:paraId="44BE8F91" w14:textId="7B3C5E14" w:rsidR="000570A7" w:rsidRPr="00827D53" w:rsidRDefault="000570A7" w:rsidP="00511E26">
      <w:pPr>
        <w:pStyle w:val="Nagwek"/>
        <w:widowControl/>
        <w:numPr>
          <w:ilvl w:val="2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D53">
        <w:rPr>
          <w:rFonts w:ascii="Times New Roman" w:hAnsi="Times New Roman" w:cs="Times New Roman"/>
          <w:color w:val="000000"/>
          <w:sz w:val="24"/>
          <w:szCs w:val="24"/>
        </w:rPr>
        <w:t>nieterminowego usuwania wad i usterek w terminach, o których mowa w § 4 zapłaci Zamawiającemu karę umowną w wysokości 0,1% wartości  brutto wynagrodzenia, o którym mowa w § 3 ust. 1, za każdy</w:t>
      </w:r>
      <w:r w:rsidR="00827D5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rozpoczę</w:t>
      </w:r>
      <w:r w:rsidR="007F13E4" w:rsidRPr="00827D53">
        <w:rPr>
          <w:rFonts w:ascii="Times New Roman" w:hAnsi="Times New Roman" w:cs="Times New Roman"/>
          <w:color w:val="000000"/>
          <w:sz w:val="24"/>
          <w:szCs w:val="24"/>
          <w:lang w:val="pl-PL"/>
        </w:rPr>
        <w:t>ty</w:t>
      </w:r>
      <w:r w:rsidRPr="00827D53">
        <w:rPr>
          <w:rFonts w:ascii="Times New Roman" w:hAnsi="Times New Roman" w:cs="Times New Roman"/>
          <w:color w:val="000000"/>
          <w:sz w:val="24"/>
          <w:szCs w:val="24"/>
        </w:rPr>
        <w:t xml:space="preserve"> dzień opóźnienia;</w:t>
      </w:r>
    </w:p>
    <w:p w14:paraId="5D968531" w14:textId="77777777" w:rsidR="000570A7" w:rsidRPr="00827D53" w:rsidRDefault="000570A7" w:rsidP="00511E26">
      <w:pPr>
        <w:pStyle w:val="Nagwek"/>
        <w:widowControl/>
        <w:numPr>
          <w:ilvl w:val="2"/>
          <w:numId w:val="5"/>
        </w:numPr>
        <w:tabs>
          <w:tab w:val="clear" w:pos="1134"/>
          <w:tab w:val="left" w:pos="426"/>
          <w:tab w:val="num" w:pos="709"/>
        </w:tabs>
        <w:autoSpaceDE w:val="0"/>
        <w:autoSpaceDN w:val="0"/>
        <w:adjustRightInd w:val="0"/>
        <w:spacing w:after="12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color w:val="000000"/>
          <w:sz w:val="24"/>
          <w:szCs w:val="24"/>
        </w:rPr>
        <w:t>rozwiązania umowy z przyczyn leżących po stronie Wykonawcy, zapłaci Zamawiającemu karę umowną w wysokości 10% wynagrodzenia brutto, o którym mowa w § 3 ust. 1.</w:t>
      </w:r>
      <w:r w:rsidRPr="00827D53">
        <w:rPr>
          <w:rFonts w:ascii="Times New Roman" w:hAnsi="Times New Roman" w:cs="Times New Roman"/>
          <w:sz w:val="24"/>
          <w:szCs w:val="24"/>
        </w:rPr>
        <w:t>;</w:t>
      </w:r>
    </w:p>
    <w:p w14:paraId="5DCAB8C4" w14:textId="77777777" w:rsidR="000570A7" w:rsidRPr="00827D53" w:rsidRDefault="000570A7" w:rsidP="00511E26">
      <w:pPr>
        <w:pStyle w:val="Nagwek"/>
        <w:numPr>
          <w:ilvl w:val="6"/>
          <w:numId w:val="8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color w:val="000000"/>
          <w:sz w:val="24"/>
          <w:szCs w:val="24"/>
        </w:rPr>
        <w:t>W przypadku</w:t>
      </w:r>
      <w:r w:rsidRPr="00827D5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rozwiązania</w:t>
      </w:r>
      <w:r w:rsidRPr="00827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D53">
        <w:rPr>
          <w:rFonts w:ascii="Times New Roman" w:hAnsi="Times New Roman" w:cs="Times New Roman"/>
          <w:color w:val="000000"/>
          <w:sz w:val="24"/>
          <w:szCs w:val="24"/>
          <w:lang w:val="pl-PL"/>
        </w:rPr>
        <w:t>u</w:t>
      </w:r>
      <w:r w:rsidRPr="00827D53">
        <w:rPr>
          <w:rFonts w:ascii="Times New Roman" w:hAnsi="Times New Roman" w:cs="Times New Roman"/>
          <w:color w:val="000000"/>
          <w:sz w:val="24"/>
          <w:szCs w:val="24"/>
        </w:rPr>
        <w:t xml:space="preserve">mowy z winy Zamawiającego, Zamawiający zapłaci karę umowną </w:t>
      </w:r>
      <w:r w:rsidRPr="00827D53">
        <w:rPr>
          <w:rFonts w:ascii="Times New Roman" w:hAnsi="Times New Roman" w:cs="Times New Roman"/>
          <w:sz w:val="24"/>
          <w:szCs w:val="24"/>
        </w:rPr>
        <w:t>w</w:t>
      </w:r>
      <w:r w:rsidRPr="00827D5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827D53">
        <w:rPr>
          <w:rFonts w:ascii="Times New Roman" w:hAnsi="Times New Roman" w:cs="Times New Roman"/>
          <w:sz w:val="24"/>
          <w:szCs w:val="24"/>
        </w:rPr>
        <w:t>wysokości 10% wynagrodzenia brutto, o którym mowa w § 3 ust. 1.</w:t>
      </w:r>
    </w:p>
    <w:p w14:paraId="544ADFC1" w14:textId="6FC225F4" w:rsidR="000570A7" w:rsidRPr="00827D53" w:rsidRDefault="000570A7" w:rsidP="00511E26">
      <w:pPr>
        <w:pStyle w:val="Akapitzlist"/>
        <w:widowControl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 xml:space="preserve">Zapłata kar umownych nie wyłącza prawa Zamawiającego do dochodzenia odszkodowania </w:t>
      </w:r>
      <w:r w:rsidR="007F13E4" w:rsidRPr="00827D53">
        <w:rPr>
          <w:rFonts w:ascii="Times New Roman" w:hAnsi="Times New Roman" w:cs="Times New Roman"/>
          <w:sz w:val="24"/>
          <w:szCs w:val="24"/>
        </w:rPr>
        <w:t xml:space="preserve">uzupełniającego </w:t>
      </w:r>
      <w:r w:rsidRPr="00827D53">
        <w:rPr>
          <w:rFonts w:ascii="Times New Roman" w:hAnsi="Times New Roman" w:cs="Times New Roman"/>
          <w:sz w:val="24"/>
          <w:szCs w:val="24"/>
        </w:rPr>
        <w:t>na zasadach ogólnych.</w:t>
      </w:r>
    </w:p>
    <w:p w14:paraId="5776C55B" w14:textId="77777777" w:rsidR="000570A7" w:rsidRPr="00827D53" w:rsidRDefault="000570A7" w:rsidP="00511E26">
      <w:pPr>
        <w:pStyle w:val="Nagwek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D53">
        <w:rPr>
          <w:rFonts w:ascii="Times New Roman" w:hAnsi="Times New Roman" w:cs="Times New Roman"/>
          <w:color w:val="000000"/>
          <w:sz w:val="24"/>
          <w:szCs w:val="24"/>
        </w:rPr>
        <w:t>Wykonawca wyraża zgodę na potrącanie ewentualnych kar umownych z przysługującego mu wynagrodzenia.</w:t>
      </w:r>
    </w:p>
    <w:p w14:paraId="027E1086" w14:textId="77777777" w:rsidR="000570A7" w:rsidRPr="00827D53" w:rsidRDefault="000570A7" w:rsidP="00511E26">
      <w:pPr>
        <w:pStyle w:val="Nagwek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W celu ustalenia należnej od Wykonawcy kary umownej, Zamawiający wystawi notę obciążeniową. Kara umowna płatna będzie w terminie 14 dni od daty otrzymania przez Wykonawcę noty obciążeniowej.</w:t>
      </w:r>
    </w:p>
    <w:p w14:paraId="0D803F32" w14:textId="6DEE5DEA" w:rsidR="000570A7" w:rsidRPr="00827D53" w:rsidRDefault="000570A7" w:rsidP="0078486E">
      <w:pPr>
        <w:pStyle w:val="Nagwek"/>
        <w:numPr>
          <w:ilvl w:val="0"/>
          <w:numId w:val="9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D53">
        <w:rPr>
          <w:rFonts w:ascii="Times New Roman" w:hAnsi="Times New Roman" w:cs="Times New Roman"/>
          <w:color w:val="000000"/>
          <w:sz w:val="24"/>
          <w:szCs w:val="24"/>
        </w:rPr>
        <w:t>Jeżeli Zamawiający opóźni się z zapłatą wynagrodzenia, Wykonawca może żądać odsetek ustawowych za czas opóźnienia.</w:t>
      </w:r>
    </w:p>
    <w:p w14:paraId="55F225EB" w14:textId="77777777" w:rsidR="00827D53" w:rsidRDefault="00827D53" w:rsidP="00827D53">
      <w:pPr>
        <w:pStyle w:val="Nagwek"/>
        <w:tabs>
          <w:tab w:val="left" w:pos="284"/>
        </w:tabs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5A57D91" w14:textId="77777777" w:rsidR="00827D53" w:rsidRPr="00827D53" w:rsidRDefault="00827D53" w:rsidP="00827D53">
      <w:pPr>
        <w:pStyle w:val="Nagwek"/>
        <w:tabs>
          <w:tab w:val="left" w:pos="284"/>
        </w:tabs>
        <w:spacing w:after="12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C051BB0" w14:textId="77777777" w:rsidR="000570A7" w:rsidRPr="00827D53" w:rsidRDefault="000570A7" w:rsidP="00511E26">
      <w:pPr>
        <w:pStyle w:val="Tekstpodstawowywcity2"/>
        <w:widowControl/>
        <w:spacing w:after="240" w:line="276" w:lineRule="auto"/>
        <w:ind w:left="0"/>
        <w:jc w:val="center"/>
        <w:rPr>
          <w:b/>
          <w:color w:val="000000"/>
          <w:sz w:val="24"/>
          <w:szCs w:val="24"/>
        </w:rPr>
      </w:pPr>
      <w:r w:rsidRPr="00827D53">
        <w:rPr>
          <w:b/>
          <w:color w:val="000000"/>
          <w:sz w:val="24"/>
          <w:szCs w:val="24"/>
        </w:rPr>
        <w:lastRenderedPageBreak/>
        <w:t>§ 9</w:t>
      </w:r>
    </w:p>
    <w:p w14:paraId="3B03DD18" w14:textId="2400F297" w:rsidR="000570A7" w:rsidRPr="00827D53" w:rsidRDefault="000570A7" w:rsidP="00511E26">
      <w:pPr>
        <w:pStyle w:val="Tekstpodstawowywcity2"/>
        <w:widowControl/>
        <w:numPr>
          <w:ilvl w:val="0"/>
          <w:numId w:val="10"/>
        </w:numPr>
        <w:spacing w:line="276" w:lineRule="auto"/>
        <w:ind w:left="284" w:hanging="284"/>
        <w:jc w:val="both"/>
        <w:rPr>
          <w:strike/>
          <w:sz w:val="24"/>
          <w:szCs w:val="24"/>
        </w:rPr>
      </w:pPr>
      <w:r w:rsidRPr="00827D53">
        <w:rPr>
          <w:sz w:val="24"/>
          <w:szCs w:val="24"/>
        </w:rPr>
        <w:t>Wykonawca zobowiązuje się powierzyć realizację umowy wyłącznie osobom wymienionym w załączniku do umowy</w:t>
      </w:r>
      <w:r w:rsidR="003B5A64" w:rsidRPr="00827D53">
        <w:rPr>
          <w:sz w:val="24"/>
          <w:szCs w:val="24"/>
        </w:rPr>
        <w:t>.</w:t>
      </w:r>
    </w:p>
    <w:p w14:paraId="1E45B75D" w14:textId="4373D410" w:rsidR="000570A7" w:rsidRPr="00827D53" w:rsidRDefault="000570A7" w:rsidP="00511E26">
      <w:pPr>
        <w:pStyle w:val="Tekstpodstawowywcity2"/>
        <w:widowControl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27D53">
        <w:rPr>
          <w:sz w:val="24"/>
          <w:szCs w:val="24"/>
        </w:rPr>
        <w:t>Jeżeli z przyczyn o charakterze obiektywnym os</w:t>
      </w:r>
      <w:r w:rsidR="00644E16" w:rsidRPr="00827D53">
        <w:rPr>
          <w:sz w:val="24"/>
          <w:szCs w:val="24"/>
        </w:rPr>
        <w:t xml:space="preserve">oby wymienione w załączniku </w:t>
      </w:r>
      <w:r w:rsidRPr="00827D53">
        <w:rPr>
          <w:sz w:val="24"/>
          <w:szCs w:val="24"/>
        </w:rPr>
        <w:t xml:space="preserve"> do umowy nie będą w stanie wykonywać niniejszej umowy, Wykonawca w ramach zastępstwa i po</w:t>
      </w:r>
      <w:r w:rsidR="007F13E4" w:rsidRPr="00827D53">
        <w:rPr>
          <w:sz w:val="24"/>
          <w:szCs w:val="24"/>
        </w:rPr>
        <w:t xml:space="preserve"> wyrażeniu  pisemnej zgody przez</w:t>
      </w:r>
      <w:r w:rsidRPr="00827D53">
        <w:rPr>
          <w:sz w:val="24"/>
          <w:szCs w:val="24"/>
        </w:rPr>
        <w:t xml:space="preserve"> Zamawiającego, powierzy realizację umowy innym osobom spełniającym wymagania określone w specyfikacji istotnych warunków zamówienia.</w:t>
      </w:r>
    </w:p>
    <w:p w14:paraId="739835DC" w14:textId="77777777" w:rsidR="000570A7" w:rsidRPr="00827D53" w:rsidRDefault="000570A7" w:rsidP="00511E26">
      <w:pPr>
        <w:pStyle w:val="Tekstpodstawowywcity2"/>
        <w:widowControl/>
        <w:numPr>
          <w:ilvl w:val="0"/>
          <w:numId w:val="10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27D53">
        <w:rPr>
          <w:sz w:val="24"/>
          <w:szCs w:val="24"/>
        </w:rPr>
        <w:t>Zmiana osób, o której mowa w ust. 2, wymaga pisemnego powiadomienia i akceptacji Zamawiającego, bez obowiązku sporządzania aneksu do umowy.</w:t>
      </w:r>
    </w:p>
    <w:p w14:paraId="7A3D121C" w14:textId="186313CA" w:rsidR="000570A7" w:rsidRPr="00827D53" w:rsidRDefault="000570A7" w:rsidP="00511E26">
      <w:pPr>
        <w:pStyle w:val="Akapitzlist"/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 xml:space="preserve">W trakcie realizacji umowy Zamawiający uprawniony jest do wykonania czynności kontrolnych wobec Wykonawcy lub Podwykonawcy odnośnie spełnienia przez Wykonawcę lub Podwykonawcę wymogów </w:t>
      </w:r>
      <w:r w:rsidR="007F13E4" w:rsidRPr="00827D53">
        <w:rPr>
          <w:rFonts w:ascii="Times New Roman" w:hAnsi="Times New Roman" w:cs="Times New Roman"/>
          <w:sz w:val="24"/>
          <w:szCs w:val="24"/>
        </w:rPr>
        <w:t>dotyczących:</w:t>
      </w:r>
    </w:p>
    <w:p w14:paraId="13ECBAA7" w14:textId="3365D850" w:rsidR="000570A7" w:rsidRPr="00827D53" w:rsidRDefault="000570A7" w:rsidP="00511E26">
      <w:pPr>
        <w:pStyle w:val="Akapitzlist"/>
        <w:widowControl/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1)</w:t>
      </w:r>
      <w:r w:rsidRPr="00827D53">
        <w:rPr>
          <w:rFonts w:ascii="Times New Roman" w:hAnsi="Times New Roman" w:cs="Times New Roman"/>
          <w:sz w:val="24"/>
          <w:szCs w:val="24"/>
        </w:rPr>
        <w:tab/>
        <w:t>żądania oświadczeń i dokumentów w zakre</w:t>
      </w:r>
      <w:r w:rsidR="007F13E4" w:rsidRPr="00827D53">
        <w:rPr>
          <w:rFonts w:ascii="Times New Roman" w:hAnsi="Times New Roman" w:cs="Times New Roman"/>
          <w:sz w:val="24"/>
          <w:szCs w:val="24"/>
        </w:rPr>
        <w:t xml:space="preserve">sie potwierdzenia spełnienia </w:t>
      </w:r>
      <w:r w:rsidRPr="00827D53">
        <w:rPr>
          <w:rFonts w:ascii="Times New Roman" w:hAnsi="Times New Roman" w:cs="Times New Roman"/>
          <w:sz w:val="24"/>
          <w:szCs w:val="24"/>
        </w:rPr>
        <w:t xml:space="preserve"> wymogów i dokonania ich oceny,</w:t>
      </w:r>
    </w:p>
    <w:p w14:paraId="7BC16385" w14:textId="488F230C" w:rsidR="000570A7" w:rsidRPr="00827D53" w:rsidRDefault="000570A7" w:rsidP="00511E26">
      <w:pPr>
        <w:pStyle w:val="Akapitzlist"/>
        <w:widowControl/>
        <w:autoSpaceDE w:val="0"/>
        <w:autoSpaceDN w:val="0"/>
        <w:adjustRightInd w:val="0"/>
        <w:spacing w:after="12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27D53">
        <w:rPr>
          <w:rFonts w:ascii="Times New Roman" w:hAnsi="Times New Roman" w:cs="Times New Roman"/>
          <w:sz w:val="24"/>
          <w:szCs w:val="24"/>
        </w:rPr>
        <w:t>2)</w:t>
      </w:r>
      <w:r w:rsidRPr="00827D53">
        <w:rPr>
          <w:rFonts w:ascii="Times New Roman" w:hAnsi="Times New Roman" w:cs="Times New Roman"/>
          <w:sz w:val="24"/>
          <w:szCs w:val="24"/>
        </w:rPr>
        <w:tab/>
        <w:t>żądania wyjaśnień w przypadku wątpliwości w zakre</w:t>
      </w:r>
      <w:r w:rsidR="007F13E4" w:rsidRPr="00827D53">
        <w:rPr>
          <w:rFonts w:ascii="Times New Roman" w:hAnsi="Times New Roman" w:cs="Times New Roman"/>
          <w:sz w:val="24"/>
          <w:szCs w:val="24"/>
        </w:rPr>
        <w:t>sie potwierdzenia spełnienia</w:t>
      </w:r>
      <w:r w:rsidRPr="00827D53">
        <w:rPr>
          <w:rFonts w:ascii="Times New Roman" w:hAnsi="Times New Roman" w:cs="Times New Roman"/>
          <w:sz w:val="24"/>
          <w:szCs w:val="24"/>
        </w:rPr>
        <w:t xml:space="preserve"> wymogów.</w:t>
      </w:r>
    </w:p>
    <w:p w14:paraId="243CB4F7" w14:textId="77777777" w:rsidR="000570A7" w:rsidRPr="00827D53" w:rsidRDefault="000570A7" w:rsidP="00511E26">
      <w:pPr>
        <w:spacing w:before="240" w:after="240" w:line="276" w:lineRule="auto"/>
        <w:jc w:val="center"/>
        <w:rPr>
          <w:b/>
          <w:color w:val="000000"/>
          <w:sz w:val="24"/>
          <w:szCs w:val="24"/>
        </w:rPr>
      </w:pPr>
      <w:r w:rsidRPr="00827D53">
        <w:rPr>
          <w:b/>
          <w:color w:val="000000"/>
          <w:sz w:val="24"/>
          <w:szCs w:val="24"/>
        </w:rPr>
        <w:t>§ 10</w:t>
      </w:r>
    </w:p>
    <w:p w14:paraId="47F71F54" w14:textId="77777777" w:rsidR="000570A7" w:rsidRPr="00827D53" w:rsidRDefault="000570A7" w:rsidP="00511E26">
      <w:pPr>
        <w:pStyle w:val="Tekstpodstawowywcity2"/>
        <w:widowControl/>
        <w:numPr>
          <w:ilvl w:val="0"/>
          <w:numId w:val="11"/>
        </w:numPr>
        <w:tabs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Wykonawca zobowiązuje się, że dane udostępnione w trakcie wykonywania umowy zostaną wykorzystane wyłącznie w celu realizacji umowy. Ponadto zobowiązuje się do zabezpieczenia tych danych, aby w żaden sposób (poprzez kopiowanie, nagrywanie, zapisywanie) dane te nie zostały wykorzystane przez osoby trzecie.</w:t>
      </w:r>
    </w:p>
    <w:p w14:paraId="6E79AACF" w14:textId="77777777" w:rsidR="000570A7" w:rsidRPr="00827D53" w:rsidRDefault="000570A7" w:rsidP="00511E26">
      <w:pPr>
        <w:pStyle w:val="Tekstpodstawowywcity2"/>
        <w:widowControl/>
        <w:numPr>
          <w:ilvl w:val="0"/>
          <w:numId w:val="11"/>
        </w:numPr>
        <w:tabs>
          <w:tab w:val="num" w:pos="284"/>
        </w:tabs>
        <w:spacing w:after="0" w:line="276" w:lineRule="auto"/>
        <w:ind w:left="284" w:hanging="284"/>
        <w:jc w:val="both"/>
        <w:rPr>
          <w:b/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Wykonawca zobowiązuje się do przestrzegania wewnętrznych przepisów Zamawiającego związanych z ochroną danych osobowych.</w:t>
      </w:r>
    </w:p>
    <w:p w14:paraId="4C9ACA79" w14:textId="77777777" w:rsidR="000570A7" w:rsidRPr="00827D53" w:rsidRDefault="000570A7" w:rsidP="00511E26">
      <w:pPr>
        <w:pStyle w:val="Tekstpodstawowywcity2"/>
        <w:widowControl/>
        <w:spacing w:after="0" w:line="276" w:lineRule="auto"/>
        <w:ind w:left="425"/>
        <w:rPr>
          <w:b/>
          <w:color w:val="000000"/>
          <w:sz w:val="24"/>
          <w:szCs w:val="24"/>
        </w:rPr>
      </w:pPr>
    </w:p>
    <w:p w14:paraId="36405C3A" w14:textId="77777777" w:rsidR="007F13E4" w:rsidRPr="00827D53" w:rsidRDefault="007F13E4" w:rsidP="00511E26">
      <w:pPr>
        <w:pStyle w:val="Tekstpodstawowywcity2"/>
        <w:widowControl/>
        <w:spacing w:after="0" w:line="276" w:lineRule="auto"/>
        <w:ind w:left="425"/>
        <w:rPr>
          <w:b/>
          <w:color w:val="000000"/>
          <w:sz w:val="24"/>
          <w:szCs w:val="24"/>
        </w:rPr>
      </w:pPr>
    </w:p>
    <w:p w14:paraId="695666C9" w14:textId="77777777" w:rsidR="000570A7" w:rsidRPr="00827D53" w:rsidRDefault="000570A7" w:rsidP="00511E26">
      <w:pPr>
        <w:pStyle w:val="Tekstpodstawowywcity2"/>
        <w:widowControl/>
        <w:spacing w:after="0" w:line="276" w:lineRule="auto"/>
        <w:ind w:left="0"/>
        <w:jc w:val="center"/>
        <w:rPr>
          <w:b/>
          <w:color w:val="000000"/>
          <w:sz w:val="24"/>
          <w:szCs w:val="24"/>
        </w:rPr>
      </w:pPr>
      <w:r w:rsidRPr="00827D53">
        <w:rPr>
          <w:b/>
          <w:color w:val="000000"/>
          <w:sz w:val="24"/>
          <w:szCs w:val="24"/>
        </w:rPr>
        <w:t>§ 11</w:t>
      </w:r>
    </w:p>
    <w:p w14:paraId="32B21D43" w14:textId="77777777" w:rsidR="000570A7" w:rsidRPr="00827D53" w:rsidRDefault="000570A7" w:rsidP="00511E26">
      <w:pPr>
        <w:pStyle w:val="Tekstpodstawowywcity2"/>
        <w:widowControl/>
        <w:spacing w:after="240" w:line="276" w:lineRule="auto"/>
        <w:ind w:left="0"/>
        <w:jc w:val="center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[zmiany umowy]</w:t>
      </w:r>
    </w:p>
    <w:p w14:paraId="761970EC" w14:textId="40878751" w:rsidR="000570A7" w:rsidRPr="00827D53" w:rsidRDefault="00F36455" w:rsidP="00511E26">
      <w:pPr>
        <w:numPr>
          <w:ilvl w:val="6"/>
          <w:numId w:val="1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827D53">
        <w:rPr>
          <w:sz w:val="24"/>
          <w:szCs w:val="24"/>
        </w:rPr>
        <w:t>Z</w:t>
      </w:r>
      <w:r w:rsidR="000570A7" w:rsidRPr="00827D53">
        <w:rPr>
          <w:sz w:val="24"/>
          <w:szCs w:val="24"/>
        </w:rPr>
        <w:t>miany postanowień zawartej umowy są dopuszczalne w zakresie:</w:t>
      </w:r>
    </w:p>
    <w:p w14:paraId="490E08EB" w14:textId="77777777" w:rsidR="000570A7" w:rsidRPr="00827D53" w:rsidRDefault="000570A7" w:rsidP="00511E26">
      <w:pPr>
        <w:pStyle w:val="Tekstpodstawowy"/>
        <w:numPr>
          <w:ilvl w:val="0"/>
          <w:numId w:val="13"/>
        </w:numPr>
        <w:tabs>
          <w:tab w:val="left" w:pos="-1560"/>
          <w:tab w:val="num" w:pos="709"/>
        </w:tabs>
        <w:spacing w:line="276" w:lineRule="auto"/>
        <w:ind w:left="567" w:hanging="141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terminu realizacji umowy,</w:t>
      </w:r>
    </w:p>
    <w:p w14:paraId="3A78EA86" w14:textId="77777777" w:rsidR="000570A7" w:rsidRPr="00827D53" w:rsidRDefault="000570A7" w:rsidP="00511E26">
      <w:pPr>
        <w:pStyle w:val="Tekstpodstawowy"/>
        <w:numPr>
          <w:ilvl w:val="0"/>
          <w:numId w:val="13"/>
        </w:numPr>
        <w:tabs>
          <w:tab w:val="left" w:pos="-1560"/>
          <w:tab w:val="num" w:pos="709"/>
        </w:tabs>
        <w:spacing w:line="276" w:lineRule="auto"/>
        <w:ind w:left="567" w:hanging="141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wynagrodzenia,</w:t>
      </w:r>
    </w:p>
    <w:p w14:paraId="4BC9F7A3" w14:textId="77777777" w:rsidR="000570A7" w:rsidRPr="00827D53" w:rsidRDefault="000570A7" w:rsidP="00511E26">
      <w:pPr>
        <w:pStyle w:val="Tekstpodstawowy"/>
        <w:numPr>
          <w:ilvl w:val="0"/>
          <w:numId w:val="13"/>
        </w:numPr>
        <w:tabs>
          <w:tab w:val="left" w:pos="-1560"/>
          <w:tab w:val="num" w:pos="709"/>
        </w:tabs>
        <w:spacing w:after="120" w:line="276" w:lineRule="auto"/>
        <w:ind w:left="568" w:hanging="141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numeru rachunku bankowego Wykonawcy.</w:t>
      </w:r>
    </w:p>
    <w:p w14:paraId="1E2E03B4" w14:textId="77777777" w:rsidR="000570A7" w:rsidRPr="00827D53" w:rsidRDefault="000570A7" w:rsidP="00511E26">
      <w:pPr>
        <w:pStyle w:val="Tekstpodstawowywcity22"/>
        <w:widowControl/>
        <w:numPr>
          <w:ilvl w:val="0"/>
          <w:numId w:val="14"/>
        </w:numPr>
        <w:tabs>
          <w:tab w:val="left" w:pos="426"/>
        </w:tabs>
        <w:spacing w:after="0" w:line="276" w:lineRule="auto"/>
        <w:ind w:hanging="720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Zmiany, o których mowa w ust. 1, mogą nastąpić w następujących sytuacjach:</w:t>
      </w:r>
    </w:p>
    <w:p w14:paraId="6650E1E9" w14:textId="77777777" w:rsidR="000570A7" w:rsidRPr="00827D53" w:rsidRDefault="000570A7" w:rsidP="00511E26">
      <w:pPr>
        <w:pStyle w:val="Tekstpodstawowy"/>
        <w:numPr>
          <w:ilvl w:val="2"/>
          <w:numId w:val="15"/>
        </w:numPr>
        <w:tabs>
          <w:tab w:val="left" w:pos="-1560"/>
        </w:tabs>
        <w:spacing w:line="276" w:lineRule="auto"/>
        <w:ind w:left="709" w:hanging="283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zmiana terminu wykonania przedmiotu umowy może nastąpić w przypadku wystąpienia „siły wyższej”, pod warunkiem, że Wykonawca niezwłocznie powiadomi na piśmie Zamawiającego o wystąpieniu zdarzenia siły wyższej. Przesunięcie terminu następuje o ilość dni, w których zdarzenie siły wyższej wystąpiło;</w:t>
      </w:r>
    </w:p>
    <w:p w14:paraId="47F79976" w14:textId="79DC4B6F" w:rsidR="000570A7" w:rsidRPr="00827D53" w:rsidRDefault="000570A7" w:rsidP="00511E26">
      <w:pPr>
        <w:pStyle w:val="Tekstpodstawowy"/>
        <w:numPr>
          <w:ilvl w:val="2"/>
          <w:numId w:val="15"/>
        </w:numPr>
        <w:tabs>
          <w:tab w:val="left" w:pos="-1560"/>
        </w:tabs>
        <w:spacing w:line="276" w:lineRule="auto"/>
        <w:ind w:left="709" w:hanging="283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zmiana wynagrodzenia może nastąpić</w:t>
      </w:r>
      <w:r w:rsidR="007F13E4" w:rsidRPr="00827D53">
        <w:rPr>
          <w:color w:val="000000"/>
          <w:sz w:val="24"/>
          <w:szCs w:val="24"/>
          <w:lang w:val="pl-PL"/>
        </w:rPr>
        <w:t xml:space="preserve"> wyłącznie</w:t>
      </w:r>
      <w:r w:rsidRPr="00827D53">
        <w:rPr>
          <w:color w:val="000000"/>
          <w:sz w:val="24"/>
          <w:szCs w:val="24"/>
        </w:rPr>
        <w:t xml:space="preserve"> w przypadku zmiany stawki podatku od towarów i usług obowiązującej na dzień wystawienia faktury w stosunku do stawki </w:t>
      </w:r>
      <w:r w:rsidRPr="00827D53">
        <w:rPr>
          <w:color w:val="000000"/>
          <w:sz w:val="24"/>
          <w:szCs w:val="24"/>
        </w:rPr>
        <w:lastRenderedPageBreak/>
        <w:t xml:space="preserve">obowiązującej w dniu zawarcia </w:t>
      </w:r>
      <w:r w:rsidRPr="00827D53">
        <w:rPr>
          <w:color w:val="000000"/>
          <w:sz w:val="24"/>
          <w:szCs w:val="24"/>
          <w:lang w:val="pl-PL"/>
        </w:rPr>
        <w:t>U</w:t>
      </w:r>
      <w:r w:rsidRPr="00827D53">
        <w:rPr>
          <w:color w:val="000000"/>
          <w:sz w:val="24"/>
          <w:szCs w:val="24"/>
        </w:rPr>
        <w:t>mowy</w:t>
      </w:r>
      <w:r w:rsidRPr="00827D53">
        <w:rPr>
          <w:color w:val="000000"/>
          <w:sz w:val="24"/>
          <w:szCs w:val="24"/>
          <w:lang w:val="pl-PL"/>
        </w:rPr>
        <w:t xml:space="preserve">, </w:t>
      </w:r>
      <w:r w:rsidRPr="00827D53">
        <w:rPr>
          <w:sz w:val="24"/>
          <w:szCs w:val="24"/>
        </w:rPr>
        <w:t>przy czym wysokość wynagrodzenia netto nie ulegnie zmianie, a jedynie zostanie do niego doliczony</w:t>
      </w:r>
      <w:r w:rsidR="007F13E4" w:rsidRPr="00827D53">
        <w:rPr>
          <w:sz w:val="24"/>
          <w:szCs w:val="24"/>
          <w:lang w:val="pl-PL"/>
        </w:rPr>
        <w:t xml:space="preserve"> albo odliczony</w:t>
      </w:r>
      <w:r w:rsidRPr="00827D53">
        <w:rPr>
          <w:sz w:val="24"/>
          <w:szCs w:val="24"/>
        </w:rPr>
        <w:t xml:space="preserve"> podatek w zmienionej wysokości</w:t>
      </w:r>
      <w:r w:rsidRPr="00827D53">
        <w:rPr>
          <w:color w:val="000000"/>
          <w:sz w:val="24"/>
          <w:szCs w:val="24"/>
        </w:rPr>
        <w:t>;</w:t>
      </w:r>
    </w:p>
    <w:p w14:paraId="00C71A57" w14:textId="77777777" w:rsidR="000570A7" w:rsidRPr="00827D53" w:rsidRDefault="000570A7" w:rsidP="00511E26">
      <w:pPr>
        <w:pStyle w:val="Tekstpodstawowy"/>
        <w:numPr>
          <w:ilvl w:val="2"/>
          <w:numId w:val="15"/>
        </w:numPr>
        <w:tabs>
          <w:tab w:val="left" w:pos="-1560"/>
        </w:tabs>
        <w:spacing w:after="120" w:line="276" w:lineRule="auto"/>
        <w:ind w:left="709" w:hanging="283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zmiany numeru rachunku bankowego Wykonawcy</w:t>
      </w:r>
      <w:r w:rsidRPr="00827D53">
        <w:rPr>
          <w:color w:val="000000"/>
          <w:sz w:val="24"/>
          <w:szCs w:val="24"/>
          <w:lang w:val="pl-PL"/>
        </w:rPr>
        <w:t>.</w:t>
      </w:r>
    </w:p>
    <w:p w14:paraId="714A203E" w14:textId="77777777" w:rsidR="000570A7" w:rsidRPr="00827D53" w:rsidRDefault="000570A7" w:rsidP="00511E26">
      <w:pPr>
        <w:pStyle w:val="Tekstpodstawowywcity22"/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Zmiany umowy następują na pisemny wniosek jednej ze Stron wraz z uzasadnieniem konieczności wprowadzenia tych zmian.</w:t>
      </w:r>
    </w:p>
    <w:p w14:paraId="43C3E3E9" w14:textId="70D73241" w:rsidR="000570A7" w:rsidRPr="00827D53" w:rsidRDefault="000570A7" w:rsidP="00511E26">
      <w:pPr>
        <w:pStyle w:val="Tekstpodstawowywcity22"/>
        <w:widowControl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827D53">
        <w:rPr>
          <w:color w:val="000000"/>
          <w:sz w:val="24"/>
          <w:szCs w:val="24"/>
        </w:rPr>
        <w:t xml:space="preserve">Wszelkie zmiany i uzupełnienia niniejszej umowy wymagają pod rygorem nieważności formy pisemnej w postaci aneksu, z zastrzeżeniem </w:t>
      </w:r>
      <w:r w:rsidRPr="00827D53">
        <w:rPr>
          <w:sz w:val="24"/>
          <w:szCs w:val="24"/>
        </w:rPr>
        <w:t xml:space="preserve">postanowień § 1 ust. 4, § 3 ust. </w:t>
      </w:r>
      <w:r w:rsidR="00B62BF9" w:rsidRPr="00827D53">
        <w:rPr>
          <w:sz w:val="24"/>
          <w:szCs w:val="24"/>
        </w:rPr>
        <w:t>6</w:t>
      </w:r>
      <w:r w:rsidRPr="00827D53">
        <w:rPr>
          <w:sz w:val="24"/>
          <w:szCs w:val="24"/>
        </w:rPr>
        <w:t xml:space="preserve"> oraz § 9 ust. 3.</w:t>
      </w:r>
    </w:p>
    <w:p w14:paraId="406C32F2" w14:textId="77777777" w:rsidR="000570A7" w:rsidRPr="00827D53" w:rsidRDefault="000570A7" w:rsidP="006B5347">
      <w:pPr>
        <w:spacing w:line="276" w:lineRule="auto"/>
        <w:rPr>
          <w:b/>
          <w:color w:val="000000"/>
          <w:sz w:val="24"/>
          <w:szCs w:val="24"/>
        </w:rPr>
      </w:pPr>
    </w:p>
    <w:p w14:paraId="11EB51F2" w14:textId="77777777" w:rsidR="000570A7" w:rsidRPr="00827D53" w:rsidRDefault="000570A7" w:rsidP="00511E26">
      <w:pPr>
        <w:spacing w:before="120" w:line="276" w:lineRule="auto"/>
        <w:jc w:val="center"/>
        <w:rPr>
          <w:b/>
          <w:sz w:val="24"/>
          <w:szCs w:val="24"/>
        </w:rPr>
      </w:pPr>
      <w:r w:rsidRPr="00827D53">
        <w:rPr>
          <w:b/>
          <w:sz w:val="24"/>
          <w:szCs w:val="24"/>
        </w:rPr>
        <w:t>§ 12</w:t>
      </w:r>
    </w:p>
    <w:p w14:paraId="0BB37733" w14:textId="7A47FF02" w:rsidR="000570A7" w:rsidRPr="00827D53" w:rsidRDefault="000570A7" w:rsidP="00511E26">
      <w:pPr>
        <w:spacing w:after="120" w:line="276" w:lineRule="auto"/>
        <w:jc w:val="center"/>
        <w:rPr>
          <w:sz w:val="24"/>
          <w:szCs w:val="24"/>
        </w:rPr>
      </w:pPr>
      <w:r w:rsidRPr="00827D53">
        <w:rPr>
          <w:sz w:val="24"/>
          <w:szCs w:val="24"/>
        </w:rPr>
        <w:t>[</w:t>
      </w:r>
      <w:proofErr w:type="spellStart"/>
      <w:r w:rsidR="000B1071" w:rsidRPr="00827D53">
        <w:rPr>
          <w:sz w:val="24"/>
          <w:szCs w:val="24"/>
        </w:rPr>
        <w:t>rodo</w:t>
      </w:r>
      <w:proofErr w:type="spellEnd"/>
      <w:r w:rsidRPr="00827D53">
        <w:rPr>
          <w:sz w:val="24"/>
          <w:szCs w:val="24"/>
        </w:rPr>
        <w:t>]</w:t>
      </w:r>
    </w:p>
    <w:p w14:paraId="6A8DB7EE" w14:textId="77777777" w:rsidR="000B1071" w:rsidRPr="00827D53" w:rsidRDefault="000B1071" w:rsidP="000B10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 xml:space="preserve">1. Zamawiający realizując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 </w:t>
      </w:r>
    </w:p>
    <w:p w14:paraId="59D61CAC" w14:textId="77777777" w:rsidR="000B1071" w:rsidRPr="00827D53" w:rsidRDefault="000B1071" w:rsidP="000B1071">
      <w:pPr>
        <w:autoSpaceDE w:val="0"/>
        <w:autoSpaceDN w:val="0"/>
        <w:adjustRightInd w:val="0"/>
        <w:spacing w:after="255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 xml:space="preserve">a. Dane osobowe Wykonawcy (imię, nazwisko, adres e-mail, nr telefonu) będą przetwarzane przez Zamawiającego w związku z realizacją umowy. </w:t>
      </w:r>
    </w:p>
    <w:p w14:paraId="0616CBF4" w14:textId="77777777" w:rsidR="000B1071" w:rsidRPr="00827D53" w:rsidRDefault="000B1071" w:rsidP="000B1071">
      <w:pPr>
        <w:autoSpaceDE w:val="0"/>
        <w:autoSpaceDN w:val="0"/>
        <w:adjustRightInd w:val="0"/>
        <w:spacing w:after="255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 xml:space="preserve">b. Administratorem Pani/Pana danych osobowych jest Starostwo Powiatowe w Międzyrzeczu ul. Przemysłowa 2, 66-300 Międzyrzecz tel. 095-742-84-10; http://bip.powiat-miedzyrzecki.pl/; </w:t>
      </w:r>
    </w:p>
    <w:p w14:paraId="339AFE79" w14:textId="77777777" w:rsidR="000B1071" w:rsidRPr="00827D53" w:rsidRDefault="000B1071" w:rsidP="000B1071">
      <w:pPr>
        <w:autoSpaceDE w:val="0"/>
        <w:autoSpaceDN w:val="0"/>
        <w:adjustRightInd w:val="0"/>
        <w:spacing w:after="255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 xml:space="preserve">c. Administrator powołał Inspektora Ochrony Danych, Krzysztofa </w:t>
      </w:r>
      <w:proofErr w:type="spellStart"/>
      <w:r w:rsidRPr="00827D53">
        <w:rPr>
          <w:color w:val="000000"/>
          <w:sz w:val="24"/>
          <w:szCs w:val="24"/>
        </w:rPr>
        <w:t>Pukaczewskiego</w:t>
      </w:r>
      <w:proofErr w:type="spellEnd"/>
      <w:r w:rsidRPr="00827D53">
        <w:rPr>
          <w:color w:val="000000"/>
          <w:sz w:val="24"/>
          <w:szCs w:val="24"/>
        </w:rPr>
        <w:t xml:space="preserve">, z którym można kontaktowa się w siedzibie Administratora lub za pośrednictwem poczty elektronicznej </w:t>
      </w:r>
      <w:r w:rsidRPr="00827D53">
        <w:rPr>
          <w:i/>
          <w:iCs/>
          <w:color w:val="000000"/>
          <w:sz w:val="24"/>
          <w:szCs w:val="24"/>
        </w:rPr>
        <w:t xml:space="preserve">iod@powiat-miedzyrzecki.pl </w:t>
      </w:r>
    </w:p>
    <w:p w14:paraId="5C212F96" w14:textId="77777777" w:rsidR="000B1071" w:rsidRPr="00827D53" w:rsidRDefault="000B1071" w:rsidP="000B1071">
      <w:pPr>
        <w:autoSpaceDE w:val="0"/>
        <w:autoSpaceDN w:val="0"/>
        <w:adjustRightInd w:val="0"/>
        <w:spacing w:after="255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 xml:space="preserve">d. Dane osobowe Wykonawcy mogą być przekazywane podmiotom, z pomocą których Zamawiający realizuje postanowienia Umowy, w tym podmiotom utrzymującym infrastrukturę IT, podmiotom świadczącym usługi doradcze oraz prawne. Dane osobowe mogą zostać również udostępnione podmiotom i organom upoważnionym do przetwarzania tych danych na podstawie przepisów prawa. </w:t>
      </w:r>
    </w:p>
    <w:p w14:paraId="002B8036" w14:textId="77777777" w:rsidR="000B1071" w:rsidRPr="00827D53" w:rsidRDefault="000B1071" w:rsidP="000B10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 xml:space="preserve">e. Wykonawcy przysługuje, na zasadach art. 15-21 RODO, prawo zgłoszenia sprzeciwu wobec przetwarzania danych osobowych, żądania do nich dostępu, sprostowania, usunięcia, ograniczenia przetwarzania oraz przenoszenia danych. </w:t>
      </w:r>
    </w:p>
    <w:p w14:paraId="1FE24E9E" w14:textId="77777777" w:rsidR="000B1071" w:rsidRPr="00827D53" w:rsidRDefault="000B1071" w:rsidP="000B10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47EEC350" w14:textId="77777777" w:rsidR="000B1071" w:rsidRPr="00827D53" w:rsidRDefault="000B1071" w:rsidP="000B1071">
      <w:pPr>
        <w:autoSpaceDE w:val="0"/>
        <w:autoSpaceDN w:val="0"/>
        <w:adjustRightInd w:val="0"/>
        <w:spacing w:after="258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 xml:space="preserve">f. Dane osobowe Wykonawcy będą przechowywane przez czas trwania Umowy, a po jej zakończeniu przez okres wynikający z przepisów o archiwizacji i przedawnieniu roszczeń. </w:t>
      </w:r>
    </w:p>
    <w:p w14:paraId="2DC7B9F7" w14:textId="77777777" w:rsidR="000B1071" w:rsidRPr="00827D53" w:rsidRDefault="000B1071" w:rsidP="000B1071">
      <w:pPr>
        <w:autoSpaceDE w:val="0"/>
        <w:autoSpaceDN w:val="0"/>
        <w:adjustRightInd w:val="0"/>
        <w:spacing w:after="258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 xml:space="preserve">g. Wykonawcy przysługuje prawo wniesienia skargi do organu nadzorczego, tj. Prezesa Urzędu Ochrony Danych Osobowych, ul. Stawki 2, 00-193 Warszawa. </w:t>
      </w:r>
    </w:p>
    <w:p w14:paraId="623613C4" w14:textId="77777777" w:rsidR="000B1071" w:rsidRPr="00827D53" w:rsidRDefault="000B1071" w:rsidP="000B10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 xml:space="preserve">h. Podanie danych jest warunkiem zawarcia umowy, a ich niepodanie uniemożliwi zawarcie Umowy. </w:t>
      </w:r>
    </w:p>
    <w:p w14:paraId="4FA13AA4" w14:textId="77777777" w:rsidR="000B1071" w:rsidRPr="00827D53" w:rsidRDefault="000B1071" w:rsidP="000B10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75389C1" w14:textId="77777777" w:rsidR="000B1071" w:rsidRPr="00827D53" w:rsidRDefault="000B1071" w:rsidP="000B1071">
      <w:pPr>
        <w:autoSpaceDE w:val="0"/>
        <w:autoSpaceDN w:val="0"/>
        <w:adjustRightInd w:val="0"/>
        <w:spacing w:after="258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lastRenderedPageBreak/>
        <w:t xml:space="preserve">2. W celu wykonania obowiązków wynikających z Umowy każda ze Stron będzie przetwarzać dane osobowe osób reprezentujących drugą Stronę przy wykonywaniu umowy (imię, nazwisko, adres e-mail, nr telefonu). Każda ze Stron jest administratorem danych osobowych osób reprezentujących drugą Stronę przekazanych w związku z realizacją Umowy. Podstawą przetwarzania danych jest art. 6 ust. 1 lit. b RODO. </w:t>
      </w:r>
    </w:p>
    <w:p w14:paraId="7B1AF8C3" w14:textId="1C76380F" w:rsidR="000B1071" w:rsidRPr="00827D53" w:rsidRDefault="000B1071" w:rsidP="000B107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 xml:space="preserve">3. Wykonawca zobowiązany jest do wydania pracownikom zaangażowanym w realizację umowy upoważnienia zgodnie z wzorem określonym w załączniku nr 1 do umowy. Zamawiający podejmie proces przetwarzania danych osobowych osób reprezentujących Wykonawcę dopiero po okazaniu upoważnienia na adres siedziby Zamawiającego lub na adres poczty elektronicznej Zamawiającego lub w formie faksu na wskazany przez Zamawiającego numer telefonu. </w:t>
      </w:r>
    </w:p>
    <w:p w14:paraId="6B6230D2" w14:textId="77777777" w:rsidR="000570A7" w:rsidRPr="00827D53" w:rsidRDefault="000570A7" w:rsidP="00511E26">
      <w:pPr>
        <w:spacing w:before="120" w:line="276" w:lineRule="auto"/>
        <w:jc w:val="center"/>
        <w:rPr>
          <w:b/>
          <w:sz w:val="24"/>
          <w:szCs w:val="24"/>
        </w:rPr>
      </w:pPr>
      <w:r w:rsidRPr="00827D53">
        <w:rPr>
          <w:b/>
          <w:sz w:val="24"/>
          <w:szCs w:val="24"/>
        </w:rPr>
        <w:t>§ 13</w:t>
      </w:r>
    </w:p>
    <w:p w14:paraId="30F7E08D" w14:textId="77777777" w:rsidR="000570A7" w:rsidRPr="00827D53" w:rsidRDefault="000570A7" w:rsidP="00511E26">
      <w:pPr>
        <w:spacing w:before="120" w:line="276" w:lineRule="auto"/>
        <w:ind w:left="-142"/>
        <w:jc w:val="both"/>
        <w:rPr>
          <w:sz w:val="24"/>
          <w:szCs w:val="24"/>
        </w:rPr>
      </w:pPr>
      <w:r w:rsidRPr="00827D53">
        <w:rPr>
          <w:sz w:val="24"/>
          <w:szCs w:val="24"/>
        </w:rPr>
        <w:t>Każda ze stron Umowy zobowiązana jest do realizacji obowiązków informacyjnych określonych przepisami Rozporządzenia Parlamentu Europejskiego i Rady (UE) 2016/679 z dnia 27 kwietnia 2016r. w sprawie ochrony osób fizycznych w związku z przetwarzaniem danych osobowych i w sprawie swobodnego przepływu takich danych oraz uchylenie dyrektywy 95/46/WE w takim zakresie w jakim jest do tego zobowiązana zgodnie z tymi przepisami.</w:t>
      </w:r>
    </w:p>
    <w:p w14:paraId="7E514B4C" w14:textId="77777777" w:rsidR="000B1071" w:rsidRPr="00827D53" w:rsidRDefault="000B1071" w:rsidP="00511E26">
      <w:pPr>
        <w:spacing w:before="120" w:line="276" w:lineRule="auto"/>
        <w:ind w:left="-142"/>
        <w:jc w:val="both"/>
        <w:rPr>
          <w:sz w:val="24"/>
          <w:szCs w:val="24"/>
        </w:rPr>
      </w:pPr>
    </w:p>
    <w:p w14:paraId="571805ED" w14:textId="2529974B" w:rsidR="00BE2203" w:rsidRPr="00827D53" w:rsidRDefault="000B1071" w:rsidP="00BE2203">
      <w:pPr>
        <w:keepNext/>
        <w:widowControl/>
        <w:spacing w:line="259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27D53">
        <w:rPr>
          <w:rFonts w:eastAsia="Calibri"/>
          <w:b/>
          <w:sz w:val="24"/>
          <w:szCs w:val="24"/>
          <w:lang w:eastAsia="en-US"/>
        </w:rPr>
        <w:t>§ 14</w:t>
      </w:r>
      <w:r w:rsidR="00BE2203" w:rsidRPr="00827D53">
        <w:rPr>
          <w:rFonts w:eastAsia="Calibri"/>
          <w:b/>
          <w:sz w:val="24"/>
          <w:szCs w:val="24"/>
          <w:lang w:eastAsia="en-US"/>
        </w:rPr>
        <w:t>.</w:t>
      </w:r>
    </w:p>
    <w:p w14:paraId="4FA8426B" w14:textId="0698411E" w:rsidR="00BE2203" w:rsidRPr="00827D53" w:rsidRDefault="000B1071" w:rsidP="00BE2203">
      <w:pPr>
        <w:keepNext/>
        <w:widowControl/>
        <w:spacing w:line="259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827D53">
        <w:rPr>
          <w:rFonts w:eastAsia="Calibri"/>
          <w:sz w:val="24"/>
          <w:szCs w:val="24"/>
          <w:lang w:eastAsia="en-US"/>
        </w:rPr>
        <w:t>[ZASADY WSPÓŁDZIAŁANIA STRON]</w:t>
      </w:r>
    </w:p>
    <w:p w14:paraId="0508DD3D" w14:textId="77777777" w:rsidR="00BE2203" w:rsidRPr="00827D53" w:rsidRDefault="00BE2203" w:rsidP="00BE2203">
      <w:pPr>
        <w:widowControl/>
        <w:numPr>
          <w:ilvl w:val="0"/>
          <w:numId w:val="24"/>
        </w:numPr>
        <w:suppressAutoHyphens/>
        <w:spacing w:after="160" w:line="276" w:lineRule="auto"/>
        <w:ind w:left="426" w:hanging="502"/>
        <w:jc w:val="both"/>
        <w:rPr>
          <w:sz w:val="24"/>
          <w:szCs w:val="24"/>
          <w:lang w:eastAsia="zh-CN"/>
        </w:rPr>
      </w:pPr>
      <w:r w:rsidRPr="00827D53">
        <w:rPr>
          <w:sz w:val="24"/>
          <w:szCs w:val="24"/>
          <w:lang w:eastAsia="zh-CN"/>
        </w:rPr>
        <w:t>Strony do kontaktu w celu uzgadniania na bieżąco spraw związanych z realizacją przedmiotu Umowy, w tym ich koordynowania, wyznaczają i upoważniają wymienione poniżej osoby (koordynatorzy):</w:t>
      </w:r>
    </w:p>
    <w:p w14:paraId="401C22E2" w14:textId="77777777" w:rsidR="00BE2203" w:rsidRPr="00827D53" w:rsidRDefault="00BE2203" w:rsidP="00BE2203">
      <w:pPr>
        <w:widowControl/>
        <w:numPr>
          <w:ilvl w:val="0"/>
          <w:numId w:val="25"/>
        </w:numPr>
        <w:suppressAutoHyphens/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27D53">
        <w:rPr>
          <w:rFonts w:eastAsia="Calibri"/>
          <w:sz w:val="24"/>
          <w:szCs w:val="24"/>
          <w:lang w:eastAsia="en-US"/>
        </w:rPr>
        <w:t xml:space="preserve">ze strony Zamawiającego: </w:t>
      </w:r>
    </w:p>
    <w:p w14:paraId="12731B03" w14:textId="055F1FB8" w:rsidR="00BE2203" w:rsidRPr="00827D53" w:rsidRDefault="00BE2203" w:rsidP="00BE2203">
      <w:pPr>
        <w:widowControl/>
        <w:tabs>
          <w:tab w:val="left" w:pos="1495"/>
        </w:tabs>
        <w:spacing w:line="259" w:lineRule="auto"/>
        <w:ind w:left="78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27D53">
        <w:rPr>
          <w:rFonts w:eastAsia="Calibri"/>
          <w:sz w:val="24"/>
          <w:szCs w:val="24"/>
          <w:lang w:eastAsia="en-US"/>
        </w:rPr>
        <w:t xml:space="preserve">Pan Sebastian Gwóźdź –, tel. 95 742 84 52, kom. 504-248-174 e-mail: </w:t>
      </w:r>
      <w:hyperlink r:id="rId8" w:history="1">
        <w:r w:rsidR="000B1071" w:rsidRPr="00827D53">
          <w:rPr>
            <w:rStyle w:val="Hipercze"/>
            <w:rFonts w:eastAsia="Calibri"/>
            <w:sz w:val="24"/>
            <w:szCs w:val="24"/>
            <w:lang w:eastAsia="en-US"/>
          </w:rPr>
          <w:t>s.gwozdz@powiat-miedzyrzecki.pl</w:t>
        </w:r>
      </w:hyperlink>
    </w:p>
    <w:p w14:paraId="64DFEC93" w14:textId="2144E2E6" w:rsidR="00BE2203" w:rsidRPr="00827D53" w:rsidRDefault="00BE2203" w:rsidP="00BE2203">
      <w:pPr>
        <w:widowControl/>
        <w:tabs>
          <w:tab w:val="left" w:pos="1495"/>
        </w:tabs>
        <w:spacing w:line="259" w:lineRule="auto"/>
        <w:ind w:left="786"/>
        <w:contextualSpacing/>
        <w:jc w:val="both"/>
        <w:rPr>
          <w:rFonts w:eastAsia="Calibri"/>
          <w:sz w:val="24"/>
          <w:szCs w:val="24"/>
          <w:lang w:eastAsia="en-US"/>
        </w:rPr>
      </w:pPr>
      <w:r w:rsidRPr="00827D53">
        <w:rPr>
          <w:rFonts w:eastAsia="Calibri"/>
          <w:sz w:val="24"/>
          <w:szCs w:val="24"/>
          <w:lang w:eastAsia="en-US"/>
        </w:rPr>
        <w:t>Pa</w:t>
      </w:r>
      <w:r w:rsidR="000B1071" w:rsidRPr="00827D53">
        <w:rPr>
          <w:rFonts w:eastAsia="Calibri"/>
          <w:sz w:val="24"/>
          <w:szCs w:val="24"/>
          <w:lang w:eastAsia="en-US"/>
        </w:rPr>
        <w:t>n</w:t>
      </w:r>
      <w:r w:rsidR="005A0741" w:rsidRPr="00827D53">
        <w:rPr>
          <w:rFonts w:eastAsia="Calibri"/>
          <w:sz w:val="24"/>
          <w:szCs w:val="24"/>
          <w:lang w:eastAsia="en-US"/>
        </w:rPr>
        <w:t xml:space="preserve"> </w:t>
      </w:r>
      <w:r w:rsidRPr="00827D53">
        <w:rPr>
          <w:rFonts w:eastAsia="Calibri"/>
          <w:sz w:val="24"/>
          <w:szCs w:val="24"/>
          <w:lang w:eastAsia="en-US"/>
        </w:rPr>
        <w:t xml:space="preserve"> </w:t>
      </w:r>
      <w:r w:rsidR="005A0741" w:rsidRPr="00827D53">
        <w:rPr>
          <w:rFonts w:eastAsia="Calibri"/>
          <w:sz w:val="24"/>
          <w:szCs w:val="24"/>
          <w:lang w:eastAsia="en-US"/>
        </w:rPr>
        <w:t xml:space="preserve">Ryszard </w:t>
      </w:r>
      <w:proofErr w:type="spellStart"/>
      <w:r w:rsidR="005A0741" w:rsidRPr="00827D53">
        <w:rPr>
          <w:rFonts w:eastAsia="Calibri"/>
          <w:sz w:val="24"/>
          <w:szCs w:val="24"/>
          <w:lang w:eastAsia="en-US"/>
        </w:rPr>
        <w:t>Kaniecki</w:t>
      </w:r>
      <w:proofErr w:type="spellEnd"/>
      <w:r w:rsidRPr="00827D53">
        <w:rPr>
          <w:rFonts w:eastAsia="Calibri"/>
          <w:sz w:val="24"/>
          <w:szCs w:val="24"/>
          <w:lang w:eastAsia="en-US"/>
        </w:rPr>
        <w:t xml:space="preserve">, Tel.  95  742 84 66 e-mail: </w:t>
      </w:r>
      <w:r w:rsidR="005A0741" w:rsidRPr="00827D53">
        <w:rPr>
          <w:rFonts w:eastAsia="Calibri"/>
          <w:sz w:val="24"/>
          <w:szCs w:val="24"/>
          <w:lang w:eastAsia="en-US"/>
        </w:rPr>
        <w:t>r.kaniecki</w:t>
      </w:r>
      <w:r w:rsidRPr="00827D53">
        <w:rPr>
          <w:rFonts w:eastAsia="Calibri"/>
          <w:sz w:val="24"/>
          <w:szCs w:val="24"/>
          <w:lang w:eastAsia="en-US"/>
        </w:rPr>
        <w:t>@powiat-miedzyrzecki.pl</w:t>
      </w:r>
    </w:p>
    <w:p w14:paraId="7D839CDD" w14:textId="77777777" w:rsidR="00BE2203" w:rsidRPr="00827D53" w:rsidRDefault="00BE2203" w:rsidP="00BE2203">
      <w:pPr>
        <w:widowControl/>
        <w:numPr>
          <w:ilvl w:val="0"/>
          <w:numId w:val="25"/>
        </w:numPr>
        <w:suppressAutoHyphens/>
        <w:spacing w:after="160" w:line="276" w:lineRule="auto"/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827D53">
        <w:rPr>
          <w:rFonts w:eastAsia="Calibri"/>
          <w:sz w:val="24"/>
          <w:szCs w:val="24"/>
          <w:lang w:eastAsia="en-US"/>
        </w:rPr>
        <w:t xml:space="preserve">ze strony Wykonawcy: </w:t>
      </w:r>
    </w:p>
    <w:p w14:paraId="3D25C5D8" w14:textId="77777777" w:rsidR="00BE2203" w:rsidRPr="00827D53" w:rsidRDefault="00BE2203" w:rsidP="00BE2203">
      <w:pPr>
        <w:widowControl/>
        <w:tabs>
          <w:tab w:val="left" w:pos="1780"/>
          <w:tab w:val="right" w:pos="2370"/>
        </w:tabs>
        <w:spacing w:line="259" w:lineRule="auto"/>
        <w:ind w:left="786"/>
        <w:contextualSpacing/>
        <w:jc w:val="both"/>
        <w:rPr>
          <w:rFonts w:eastAsia="Calibri"/>
          <w:sz w:val="24"/>
          <w:szCs w:val="24"/>
          <w:lang w:val="en-US" w:eastAsia="en-US"/>
        </w:rPr>
      </w:pPr>
      <w:r w:rsidRPr="00827D53">
        <w:rPr>
          <w:rFonts w:eastAsia="Calibri"/>
          <w:sz w:val="24"/>
          <w:szCs w:val="24"/>
          <w:lang w:val="en-US" w:eastAsia="en-US"/>
        </w:rPr>
        <w:t>Pan/</w:t>
      </w:r>
      <w:proofErr w:type="spellStart"/>
      <w:r w:rsidRPr="00827D53">
        <w:rPr>
          <w:rFonts w:eastAsia="Calibri"/>
          <w:sz w:val="24"/>
          <w:szCs w:val="24"/>
          <w:lang w:val="en-US" w:eastAsia="en-US"/>
        </w:rPr>
        <w:t>i</w:t>
      </w:r>
      <w:proofErr w:type="spellEnd"/>
      <w:r w:rsidRPr="00827D53">
        <w:rPr>
          <w:rFonts w:eastAsia="Calibri"/>
          <w:sz w:val="24"/>
          <w:szCs w:val="24"/>
          <w:lang w:val="en-US" w:eastAsia="en-US"/>
        </w:rPr>
        <w:t>………………………………….……………………………..…...- tel.: ……………………………….., e-mail………………………………………………………………………………………………………………….</w:t>
      </w:r>
    </w:p>
    <w:p w14:paraId="306E493B" w14:textId="77777777" w:rsidR="000570A7" w:rsidRPr="00827D53" w:rsidRDefault="000570A7" w:rsidP="00511E26">
      <w:pPr>
        <w:spacing w:line="276" w:lineRule="auto"/>
        <w:jc w:val="center"/>
        <w:rPr>
          <w:b/>
          <w:color w:val="FF0000"/>
          <w:sz w:val="24"/>
          <w:szCs w:val="24"/>
        </w:rPr>
      </w:pPr>
    </w:p>
    <w:p w14:paraId="48B01E6E" w14:textId="2328B2B1" w:rsidR="00BE2203" w:rsidRPr="00827D53" w:rsidRDefault="000B1071" w:rsidP="00BE2203">
      <w:pPr>
        <w:widowControl/>
        <w:suppressAutoHyphens/>
        <w:spacing w:line="276" w:lineRule="auto"/>
        <w:jc w:val="center"/>
        <w:rPr>
          <w:rFonts w:eastAsia="Calibri"/>
          <w:bCs/>
          <w:sz w:val="24"/>
          <w:szCs w:val="24"/>
          <w:lang w:eastAsia="zh-CN"/>
        </w:rPr>
      </w:pPr>
      <w:r w:rsidRPr="00827D53">
        <w:rPr>
          <w:rFonts w:eastAsia="Calibri"/>
          <w:bCs/>
          <w:sz w:val="24"/>
          <w:szCs w:val="24"/>
          <w:lang w:eastAsia="zh-CN"/>
        </w:rPr>
        <w:t>§ 15</w:t>
      </w:r>
      <w:r w:rsidR="00BE2203" w:rsidRPr="00827D53">
        <w:rPr>
          <w:rFonts w:eastAsia="Calibri"/>
          <w:bCs/>
          <w:sz w:val="24"/>
          <w:szCs w:val="24"/>
          <w:lang w:eastAsia="zh-CN"/>
        </w:rPr>
        <w:t>.</w:t>
      </w:r>
    </w:p>
    <w:p w14:paraId="278C3715" w14:textId="3AB6E529" w:rsidR="00BE2203" w:rsidRPr="00827D53" w:rsidRDefault="000B1071" w:rsidP="00BE2203">
      <w:pPr>
        <w:widowControl/>
        <w:suppressAutoHyphens/>
        <w:spacing w:line="276" w:lineRule="auto"/>
        <w:jc w:val="center"/>
        <w:rPr>
          <w:rFonts w:eastAsia="Calibri"/>
          <w:bCs/>
          <w:sz w:val="24"/>
          <w:szCs w:val="24"/>
          <w:lang w:eastAsia="zh-CN"/>
        </w:rPr>
      </w:pPr>
      <w:r w:rsidRPr="00827D53">
        <w:rPr>
          <w:rFonts w:eastAsia="Calibri"/>
          <w:bCs/>
          <w:sz w:val="24"/>
          <w:szCs w:val="24"/>
          <w:lang w:eastAsia="zh-CN"/>
        </w:rPr>
        <w:t>[</w:t>
      </w:r>
      <w:r w:rsidR="00BE2203" w:rsidRPr="00827D53">
        <w:rPr>
          <w:rFonts w:eastAsia="Calibri"/>
          <w:bCs/>
          <w:sz w:val="24"/>
          <w:szCs w:val="24"/>
          <w:lang w:eastAsia="zh-CN"/>
        </w:rPr>
        <w:t>PRAWA AUTORSKIE/PRAWA DO PRZEDMIOTU UMOWY</w:t>
      </w:r>
      <w:r w:rsidRPr="00827D53">
        <w:rPr>
          <w:rFonts w:eastAsia="Calibri"/>
          <w:bCs/>
          <w:sz w:val="24"/>
          <w:szCs w:val="24"/>
          <w:lang w:eastAsia="zh-CN"/>
        </w:rPr>
        <w:t>]</w:t>
      </w:r>
    </w:p>
    <w:p w14:paraId="158228FE" w14:textId="77777777" w:rsidR="000B1071" w:rsidRPr="00827D53" w:rsidRDefault="000B1071" w:rsidP="00BE2203">
      <w:pPr>
        <w:widowControl/>
        <w:suppressAutoHyphens/>
        <w:spacing w:line="276" w:lineRule="auto"/>
        <w:jc w:val="center"/>
        <w:rPr>
          <w:rFonts w:eastAsia="Calibri"/>
          <w:bCs/>
          <w:color w:val="FF0000"/>
          <w:sz w:val="24"/>
          <w:szCs w:val="24"/>
          <w:lang w:eastAsia="zh-CN"/>
        </w:rPr>
      </w:pPr>
    </w:p>
    <w:p w14:paraId="593E12AC" w14:textId="1B43C1C4" w:rsidR="00D06423" w:rsidRPr="00827D53" w:rsidRDefault="00D06423" w:rsidP="00A97579">
      <w:pPr>
        <w:pStyle w:val="Akapitzlist"/>
        <w:widowControl/>
        <w:numPr>
          <w:ilvl w:val="3"/>
          <w:numId w:val="24"/>
        </w:numPr>
        <w:suppressAutoHyphens/>
        <w:spacing w:line="276" w:lineRule="auto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27D5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Z chwilą przekazania Zamawiającemu przedmiotu umowy następuje przeniesienie na</w:t>
      </w:r>
    </w:p>
    <w:p w14:paraId="3D5F2F6B" w14:textId="77777777" w:rsidR="00D06423" w:rsidRPr="00827D53" w:rsidRDefault="00D06423" w:rsidP="00A97579">
      <w:pPr>
        <w:widowControl/>
        <w:suppressAutoHyphens/>
        <w:spacing w:line="276" w:lineRule="auto"/>
        <w:ind w:left="426"/>
        <w:jc w:val="both"/>
        <w:rPr>
          <w:rFonts w:eastAsia="Calibri"/>
          <w:bCs/>
          <w:sz w:val="24"/>
          <w:szCs w:val="24"/>
          <w:lang w:eastAsia="zh-CN"/>
        </w:rPr>
      </w:pPr>
      <w:r w:rsidRPr="00827D53">
        <w:rPr>
          <w:rFonts w:eastAsia="Calibri"/>
          <w:bCs/>
          <w:sz w:val="24"/>
          <w:szCs w:val="24"/>
          <w:lang w:eastAsia="zh-CN"/>
        </w:rPr>
        <w:t xml:space="preserve">Zamawiającego wszelkich autorskich praw majątkowych do powstałych w ramach </w:t>
      </w:r>
    </w:p>
    <w:p w14:paraId="07AAFB09" w14:textId="77777777" w:rsidR="00D06423" w:rsidRPr="00827D53" w:rsidRDefault="00D06423" w:rsidP="00A97579">
      <w:pPr>
        <w:widowControl/>
        <w:suppressAutoHyphens/>
        <w:spacing w:line="276" w:lineRule="auto"/>
        <w:ind w:left="426"/>
        <w:jc w:val="both"/>
        <w:rPr>
          <w:rFonts w:eastAsia="Calibri"/>
          <w:bCs/>
          <w:sz w:val="24"/>
          <w:szCs w:val="24"/>
          <w:lang w:eastAsia="zh-CN"/>
        </w:rPr>
      </w:pPr>
      <w:r w:rsidRPr="00827D53">
        <w:rPr>
          <w:rFonts w:eastAsia="Calibri"/>
          <w:bCs/>
          <w:sz w:val="24"/>
          <w:szCs w:val="24"/>
          <w:lang w:eastAsia="zh-CN"/>
        </w:rPr>
        <w:t xml:space="preserve">wykonywania Przedmiotu Umowy utworów - w rozumieniu z ustawy z dnia 4 lutego 1994 r. </w:t>
      </w:r>
    </w:p>
    <w:p w14:paraId="456D2F9B" w14:textId="77777777" w:rsidR="00D06423" w:rsidRPr="00827D53" w:rsidRDefault="00D06423" w:rsidP="00A97579">
      <w:pPr>
        <w:widowControl/>
        <w:suppressAutoHyphens/>
        <w:spacing w:line="276" w:lineRule="auto"/>
        <w:ind w:left="426"/>
        <w:jc w:val="both"/>
        <w:rPr>
          <w:rFonts w:eastAsia="Calibri"/>
          <w:bCs/>
          <w:sz w:val="24"/>
          <w:szCs w:val="24"/>
          <w:lang w:eastAsia="zh-CN"/>
        </w:rPr>
      </w:pPr>
      <w:r w:rsidRPr="00827D53">
        <w:rPr>
          <w:rFonts w:eastAsia="Calibri"/>
          <w:bCs/>
          <w:sz w:val="24"/>
          <w:szCs w:val="24"/>
          <w:lang w:eastAsia="zh-CN"/>
        </w:rPr>
        <w:t xml:space="preserve">o prawie autorskim i prawach pokrewnych (tekst jednolity; Dz. U. z 2019 r. 1231 z </w:t>
      </w:r>
      <w:proofErr w:type="spellStart"/>
      <w:r w:rsidRPr="00827D53">
        <w:rPr>
          <w:rFonts w:eastAsia="Calibri"/>
          <w:bCs/>
          <w:sz w:val="24"/>
          <w:szCs w:val="24"/>
          <w:lang w:eastAsia="zh-CN"/>
        </w:rPr>
        <w:t>późn</w:t>
      </w:r>
      <w:proofErr w:type="spellEnd"/>
      <w:r w:rsidRPr="00827D53">
        <w:rPr>
          <w:rFonts w:eastAsia="Calibri"/>
          <w:bCs/>
          <w:sz w:val="24"/>
          <w:szCs w:val="24"/>
          <w:lang w:eastAsia="zh-CN"/>
        </w:rPr>
        <w:t xml:space="preserve">. </w:t>
      </w:r>
    </w:p>
    <w:p w14:paraId="08C83503" w14:textId="77777777" w:rsidR="00D06423" w:rsidRPr="00827D53" w:rsidRDefault="00D06423" w:rsidP="00A97579">
      <w:pPr>
        <w:widowControl/>
        <w:suppressAutoHyphens/>
        <w:spacing w:line="276" w:lineRule="auto"/>
        <w:ind w:left="426"/>
        <w:jc w:val="both"/>
        <w:rPr>
          <w:rFonts w:eastAsia="Calibri"/>
          <w:bCs/>
          <w:sz w:val="24"/>
          <w:szCs w:val="24"/>
          <w:lang w:eastAsia="zh-CN"/>
        </w:rPr>
      </w:pPr>
      <w:r w:rsidRPr="00827D53">
        <w:rPr>
          <w:rFonts w:eastAsia="Calibri"/>
          <w:bCs/>
          <w:sz w:val="24"/>
          <w:szCs w:val="24"/>
          <w:lang w:eastAsia="zh-CN"/>
        </w:rPr>
        <w:lastRenderedPageBreak/>
        <w:t xml:space="preserve">zm.), zwanych dalej </w:t>
      </w:r>
      <w:r w:rsidRPr="00827D53">
        <w:rPr>
          <w:rFonts w:eastAsia="Calibri"/>
          <w:bCs/>
          <w:i/>
          <w:sz w:val="24"/>
          <w:szCs w:val="24"/>
          <w:lang w:eastAsia="zh-CN"/>
        </w:rPr>
        <w:t>„Utworami</w:t>
      </w:r>
      <w:r w:rsidRPr="00827D53">
        <w:rPr>
          <w:rFonts w:eastAsia="Calibri"/>
          <w:bCs/>
          <w:sz w:val="24"/>
          <w:szCs w:val="24"/>
          <w:lang w:eastAsia="zh-CN"/>
        </w:rPr>
        <w:t>”.</w:t>
      </w:r>
    </w:p>
    <w:p w14:paraId="116D41F7" w14:textId="7CC7A491" w:rsidR="00A97579" w:rsidRPr="00827D53" w:rsidRDefault="00A97579" w:rsidP="00A97579">
      <w:pPr>
        <w:pStyle w:val="Akapitzlist"/>
        <w:widowControl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27D5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W ramach umowy i wynagrodzenia o którym mowa w § 3 Zamawiający uzyskuje uprawnienia w szczególności do:</w:t>
      </w:r>
    </w:p>
    <w:p w14:paraId="12014105" w14:textId="4BA0E7A9" w:rsidR="00A97579" w:rsidRPr="00827D53" w:rsidRDefault="000B2A3A" w:rsidP="00A97579">
      <w:pPr>
        <w:pStyle w:val="Akapitzlist"/>
        <w:widowControl/>
        <w:suppressAutoHyphens/>
        <w:spacing w:line="276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27D5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- wykonywania kopii opracowania</w:t>
      </w:r>
      <w:r w:rsidR="00A97579" w:rsidRPr="00827D5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na potrzebę realizacji </w:t>
      </w:r>
      <w:r w:rsidRPr="00827D5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jego </w:t>
      </w:r>
      <w:r w:rsidR="00A97579" w:rsidRPr="00827D5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założeń i celów,</w:t>
      </w:r>
    </w:p>
    <w:p w14:paraId="3403C847" w14:textId="77777777" w:rsidR="00A97579" w:rsidRPr="00827D53" w:rsidRDefault="00A97579" w:rsidP="00A97579">
      <w:pPr>
        <w:pStyle w:val="Akapitzlist"/>
        <w:widowControl/>
        <w:suppressAutoHyphens/>
        <w:spacing w:line="276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27D5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- udostępniania innym podmiotom na potrzeby jak wyżej w formie kopii lub zapisu   </w:t>
      </w:r>
    </w:p>
    <w:p w14:paraId="3C232D03" w14:textId="46E48028" w:rsidR="00A97579" w:rsidRPr="00827D53" w:rsidRDefault="00A97579" w:rsidP="00A97579">
      <w:pPr>
        <w:pStyle w:val="Akapitzlist"/>
        <w:widowControl/>
        <w:suppressAutoHyphens/>
        <w:spacing w:line="276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27D5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informatycznego,</w:t>
      </w:r>
    </w:p>
    <w:p w14:paraId="74A3FFB7" w14:textId="05691FF7" w:rsidR="00A97579" w:rsidRPr="00827D53" w:rsidRDefault="00A97579" w:rsidP="00A97579">
      <w:pPr>
        <w:pStyle w:val="Akapitzlist"/>
        <w:widowControl/>
        <w:suppressAutoHyphens/>
        <w:spacing w:line="276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27D5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- publicznej prezentacji utworu i jego założeń,</w:t>
      </w:r>
    </w:p>
    <w:p w14:paraId="031B1C43" w14:textId="47155034" w:rsidR="00644E16" w:rsidRPr="00827D53" w:rsidRDefault="00A97579" w:rsidP="00A97579">
      <w:pPr>
        <w:pStyle w:val="Akapitzlist"/>
        <w:widowControl/>
        <w:suppressAutoHyphens/>
        <w:spacing w:line="276" w:lineRule="auto"/>
        <w:ind w:left="644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27D5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- udostępniania na zasadach określonych w ustawie o dostępie do informacji publicznej. </w:t>
      </w:r>
    </w:p>
    <w:p w14:paraId="4217EF96" w14:textId="77777777" w:rsidR="00644E16" w:rsidRPr="00827D53" w:rsidRDefault="00644E16" w:rsidP="00511E26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14:paraId="11FC2544" w14:textId="4AB45079" w:rsidR="000570A7" w:rsidRPr="00827D53" w:rsidRDefault="00644E16" w:rsidP="00511E26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827D53">
        <w:rPr>
          <w:b/>
          <w:color w:val="000000"/>
          <w:sz w:val="24"/>
          <w:szCs w:val="24"/>
        </w:rPr>
        <w:t>§ 16</w:t>
      </w:r>
    </w:p>
    <w:p w14:paraId="112E6A76" w14:textId="77777777" w:rsidR="000570A7" w:rsidRPr="00827D53" w:rsidRDefault="000570A7" w:rsidP="00511E26">
      <w:pPr>
        <w:pStyle w:val="Tekstpodstawowywcity2"/>
        <w:widowControl/>
        <w:spacing w:after="240" w:line="276" w:lineRule="auto"/>
        <w:ind w:left="0"/>
        <w:jc w:val="center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[postanowienie końcowe]</w:t>
      </w:r>
    </w:p>
    <w:p w14:paraId="3CB6F2A8" w14:textId="49F84497" w:rsidR="000570A7" w:rsidRPr="00827D53" w:rsidRDefault="000570A7" w:rsidP="00511E26">
      <w:pPr>
        <w:numPr>
          <w:ilvl w:val="1"/>
          <w:numId w:val="10"/>
        </w:numPr>
        <w:tabs>
          <w:tab w:val="num" w:pos="284"/>
        </w:tabs>
        <w:spacing w:after="120" w:line="276" w:lineRule="auto"/>
        <w:ind w:left="284" w:hanging="284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>W sprawach, które nie są unormowane niniejszą umową mają zastosowanie przepisy</w:t>
      </w:r>
      <w:r w:rsidR="00CB74D2" w:rsidRPr="00827D53">
        <w:rPr>
          <w:color w:val="000000"/>
          <w:sz w:val="24"/>
          <w:szCs w:val="24"/>
        </w:rPr>
        <w:t xml:space="preserve"> Kodeksu cywilnego oraz </w:t>
      </w:r>
      <w:r w:rsidRPr="00827D53">
        <w:rPr>
          <w:color w:val="000000"/>
          <w:sz w:val="24"/>
          <w:szCs w:val="24"/>
        </w:rPr>
        <w:t>ustawy Prawo zamówień publicznych.</w:t>
      </w:r>
    </w:p>
    <w:p w14:paraId="5187DCF0" w14:textId="053CBB05" w:rsidR="000570A7" w:rsidRPr="00827D53" w:rsidRDefault="000570A7" w:rsidP="00511E26">
      <w:pPr>
        <w:numPr>
          <w:ilvl w:val="1"/>
          <w:numId w:val="10"/>
        </w:numPr>
        <w:tabs>
          <w:tab w:val="num" w:pos="284"/>
        </w:tabs>
        <w:spacing w:after="120" w:line="276" w:lineRule="auto"/>
        <w:ind w:left="284" w:hanging="284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 xml:space="preserve">Spory wynikłe na tle realizacji niniejszej umowy będzie rozstrzygał sąd powszechny </w:t>
      </w:r>
      <w:r w:rsidR="00745C98" w:rsidRPr="00827D53">
        <w:rPr>
          <w:color w:val="000000"/>
          <w:sz w:val="24"/>
          <w:szCs w:val="24"/>
        </w:rPr>
        <w:t xml:space="preserve">terytorialnie właściwy </w:t>
      </w:r>
      <w:r w:rsidR="00394589" w:rsidRPr="00827D53">
        <w:rPr>
          <w:color w:val="000000"/>
          <w:sz w:val="24"/>
          <w:szCs w:val="24"/>
        </w:rPr>
        <w:t xml:space="preserve">dla </w:t>
      </w:r>
      <w:r w:rsidRPr="00827D53">
        <w:rPr>
          <w:color w:val="000000"/>
          <w:sz w:val="24"/>
          <w:szCs w:val="24"/>
        </w:rPr>
        <w:t>siedzib</w:t>
      </w:r>
      <w:r w:rsidR="00394589" w:rsidRPr="00827D53">
        <w:rPr>
          <w:color w:val="000000"/>
          <w:sz w:val="24"/>
          <w:szCs w:val="24"/>
        </w:rPr>
        <w:t>y</w:t>
      </w:r>
      <w:r w:rsidRPr="00827D53">
        <w:rPr>
          <w:color w:val="000000"/>
          <w:sz w:val="24"/>
          <w:szCs w:val="24"/>
        </w:rPr>
        <w:t xml:space="preserve"> </w:t>
      </w:r>
      <w:r w:rsidR="00394589" w:rsidRPr="00827D53">
        <w:rPr>
          <w:color w:val="000000"/>
          <w:sz w:val="24"/>
          <w:szCs w:val="24"/>
        </w:rPr>
        <w:t>Zamawiającego</w:t>
      </w:r>
      <w:r w:rsidRPr="00827D53">
        <w:rPr>
          <w:color w:val="000000"/>
          <w:sz w:val="24"/>
          <w:szCs w:val="24"/>
        </w:rPr>
        <w:t>.</w:t>
      </w:r>
    </w:p>
    <w:p w14:paraId="6433CF15" w14:textId="04EA7647" w:rsidR="000570A7" w:rsidRPr="00827D53" w:rsidRDefault="000570A7" w:rsidP="00511E26">
      <w:pPr>
        <w:numPr>
          <w:ilvl w:val="1"/>
          <w:numId w:val="10"/>
        </w:numPr>
        <w:tabs>
          <w:tab w:val="num" w:pos="284"/>
        </w:tabs>
        <w:spacing w:after="120" w:line="276" w:lineRule="auto"/>
        <w:ind w:left="284" w:hanging="284"/>
        <w:jc w:val="both"/>
        <w:rPr>
          <w:color w:val="000000"/>
          <w:sz w:val="24"/>
          <w:szCs w:val="24"/>
        </w:rPr>
      </w:pPr>
      <w:r w:rsidRPr="00827D53">
        <w:rPr>
          <w:color w:val="000000"/>
          <w:sz w:val="24"/>
          <w:szCs w:val="24"/>
        </w:rPr>
        <w:t xml:space="preserve">Umowa została sporządzona w </w:t>
      </w:r>
      <w:r w:rsidR="00311CAC" w:rsidRPr="00827D53">
        <w:rPr>
          <w:color w:val="000000"/>
          <w:sz w:val="24"/>
          <w:szCs w:val="24"/>
        </w:rPr>
        <w:t xml:space="preserve">czterech </w:t>
      </w:r>
      <w:r w:rsidRPr="00827D53">
        <w:rPr>
          <w:color w:val="000000"/>
          <w:sz w:val="24"/>
          <w:szCs w:val="24"/>
        </w:rPr>
        <w:t xml:space="preserve">jednobrzmiących egzemplarzach, </w:t>
      </w:r>
      <w:r w:rsidR="00311CAC" w:rsidRPr="00827D53">
        <w:rPr>
          <w:color w:val="000000"/>
          <w:sz w:val="24"/>
          <w:szCs w:val="24"/>
        </w:rPr>
        <w:t>z których trzy egzemplarze otrzymuje Zamawiający, a jeden Wykonawca.</w:t>
      </w:r>
    </w:p>
    <w:p w14:paraId="19F5E31B" w14:textId="08B68CB5" w:rsidR="000570A7" w:rsidRPr="00827D53" w:rsidRDefault="000570A7" w:rsidP="007223F4">
      <w:pPr>
        <w:numPr>
          <w:ilvl w:val="1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27D53">
        <w:rPr>
          <w:color w:val="000000"/>
          <w:sz w:val="24"/>
          <w:szCs w:val="24"/>
        </w:rPr>
        <w:t>Integralną część umowy stanowi</w:t>
      </w:r>
      <w:r w:rsidR="007223F4" w:rsidRPr="00827D53">
        <w:rPr>
          <w:color w:val="000000"/>
          <w:sz w:val="24"/>
          <w:szCs w:val="24"/>
        </w:rPr>
        <w:t xml:space="preserve"> </w:t>
      </w:r>
      <w:r w:rsidR="007223F4" w:rsidRPr="00827D53">
        <w:rPr>
          <w:sz w:val="24"/>
          <w:szCs w:val="24"/>
        </w:rPr>
        <w:t>oferta Wykonawcy.</w:t>
      </w:r>
    </w:p>
    <w:p w14:paraId="5E40BD17" w14:textId="74A3042D" w:rsidR="007223F4" w:rsidRPr="00827D53" w:rsidRDefault="007223F4" w:rsidP="007223F4">
      <w:pPr>
        <w:spacing w:line="276" w:lineRule="auto"/>
        <w:ind w:left="284"/>
        <w:jc w:val="both"/>
        <w:rPr>
          <w:sz w:val="24"/>
          <w:szCs w:val="24"/>
        </w:rPr>
      </w:pPr>
    </w:p>
    <w:p w14:paraId="70C57DDE" w14:textId="77777777" w:rsidR="007223F4" w:rsidRPr="00827D53" w:rsidRDefault="007223F4" w:rsidP="007223F4">
      <w:pPr>
        <w:spacing w:line="276" w:lineRule="auto"/>
        <w:ind w:left="284"/>
        <w:jc w:val="both"/>
        <w:rPr>
          <w:sz w:val="24"/>
          <w:szCs w:val="24"/>
        </w:rPr>
      </w:pPr>
    </w:p>
    <w:p w14:paraId="091647AC" w14:textId="77777777" w:rsidR="000570A7" w:rsidRPr="00827D53" w:rsidRDefault="000570A7" w:rsidP="00511E26">
      <w:pPr>
        <w:pStyle w:val="Nagwek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827D53">
        <w:rPr>
          <w:rFonts w:ascii="Times New Roman" w:hAnsi="Times New Roman"/>
          <w:sz w:val="24"/>
          <w:szCs w:val="24"/>
        </w:rPr>
        <w:t xml:space="preserve">Z A M A W I A J Ą C Y                                                       </w:t>
      </w:r>
      <w:r w:rsidRPr="00827D53">
        <w:rPr>
          <w:rFonts w:ascii="Times New Roman" w:hAnsi="Times New Roman"/>
          <w:sz w:val="24"/>
          <w:szCs w:val="24"/>
        </w:rPr>
        <w:tab/>
        <w:t>W Y K O N A W C A</w:t>
      </w:r>
    </w:p>
    <w:p w14:paraId="36C84230" w14:textId="77777777" w:rsidR="000570A7" w:rsidRPr="00827D53" w:rsidRDefault="000570A7" w:rsidP="00511E26">
      <w:p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i/>
          <w:sz w:val="24"/>
          <w:szCs w:val="24"/>
          <w:highlight w:val="yellow"/>
        </w:rPr>
      </w:pPr>
    </w:p>
    <w:p w14:paraId="3BA007D3" w14:textId="77777777" w:rsidR="000570A7" w:rsidRPr="00827D53" w:rsidRDefault="000570A7" w:rsidP="00511E2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highlight w:val="yellow"/>
        </w:rPr>
      </w:pPr>
    </w:p>
    <w:sectPr w:rsidR="000570A7" w:rsidRPr="00827D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997B4" w14:textId="77777777" w:rsidR="006C25BB" w:rsidRDefault="006C25BB" w:rsidP="000570A7">
      <w:r>
        <w:separator/>
      </w:r>
    </w:p>
  </w:endnote>
  <w:endnote w:type="continuationSeparator" w:id="0">
    <w:p w14:paraId="619EC32B" w14:textId="77777777" w:rsidR="006C25BB" w:rsidRDefault="006C25BB" w:rsidP="0005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946282"/>
      <w:docPartObj>
        <w:docPartGallery w:val="Page Numbers (Bottom of Page)"/>
        <w:docPartUnique/>
      </w:docPartObj>
    </w:sdtPr>
    <w:sdtEndPr/>
    <w:sdtContent>
      <w:p w14:paraId="00EDC380" w14:textId="73814D17" w:rsidR="001E0EBD" w:rsidRDefault="001E0E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F9E">
          <w:rPr>
            <w:noProof/>
          </w:rPr>
          <w:t>1</w:t>
        </w:r>
        <w:r>
          <w:fldChar w:fldCharType="end"/>
        </w:r>
      </w:p>
    </w:sdtContent>
  </w:sdt>
  <w:p w14:paraId="37E88E40" w14:textId="77777777" w:rsidR="001E0EBD" w:rsidRDefault="001E0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6D5D2" w14:textId="77777777" w:rsidR="006C25BB" w:rsidRDefault="006C25BB" w:rsidP="000570A7">
      <w:r>
        <w:separator/>
      </w:r>
    </w:p>
  </w:footnote>
  <w:footnote w:type="continuationSeparator" w:id="0">
    <w:p w14:paraId="2E2B908E" w14:textId="77777777" w:rsidR="006C25BB" w:rsidRDefault="006C25BB" w:rsidP="0005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Calibri"/>
        <w:b w:val="0"/>
        <w:i w:val="0"/>
        <w:szCs w:val="24"/>
      </w:rPr>
    </w:lvl>
    <w:lvl w:ilvl="1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)"/>
      <w:lvlJc w:val="left"/>
      <w:pPr>
        <w:tabs>
          <w:tab w:val="num" w:pos="708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lang w:val="en-U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A836991"/>
    <w:multiLevelType w:val="multilevel"/>
    <w:tmpl w:val="E70EB150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>
    <w:nsid w:val="0B1D004C"/>
    <w:multiLevelType w:val="hybridMultilevel"/>
    <w:tmpl w:val="A3C8B7BA"/>
    <w:lvl w:ilvl="0" w:tplc="B254C0B6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8027D"/>
    <w:multiLevelType w:val="hybridMultilevel"/>
    <w:tmpl w:val="F10E5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B5B95"/>
    <w:multiLevelType w:val="multilevel"/>
    <w:tmpl w:val="6FB0439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39A476B7"/>
    <w:multiLevelType w:val="hybridMultilevel"/>
    <w:tmpl w:val="E1A8802C"/>
    <w:lvl w:ilvl="0" w:tplc="1038909E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72805"/>
    <w:multiLevelType w:val="hybridMultilevel"/>
    <w:tmpl w:val="5F26B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933CE"/>
    <w:multiLevelType w:val="hybridMultilevel"/>
    <w:tmpl w:val="2DB02B8A"/>
    <w:lvl w:ilvl="0" w:tplc="C5AAAB2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23511"/>
    <w:multiLevelType w:val="hybridMultilevel"/>
    <w:tmpl w:val="3BEA04FE"/>
    <w:lvl w:ilvl="0" w:tplc="785615A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85A96"/>
    <w:multiLevelType w:val="hybridMultilevel"/>
    <w:tmpl w:val="DBE6C3A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94D5D01"/>
    <w:multiLevelType w:val="hybridMultilevel"/>
    <w:tmpl w:val="114E5A5C"/>
    <w:lvl w:ilvl="0" w:tplc="5F8ABC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7668F"/>
    <w:multiLevelType w:val="hybridMultilevel"/>
    <w:tmpl w:val="35C2C0D4"/>
    <w:lvl w:ilvl="0" w:tplc="2ABE468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A4A5E"/>
    <w:multiLevelType w:val="hybridMultilevel"/>
    <w:tmpl w:val="060EC75A"/>
    <w:lvl w:ilvl="0" w:tplc="44EEC5E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A36ACC"/>
    <w:multiLevelType w:val="hybridMultilevel"/>
    <w:tmpl w:val="3D14B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216D2"/>
    <w:multiLevelType w:val="singleLevel"/>
    <w:tmpl w:val="B734F5AE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</w:abstractNum>
  <w:abstractNum w:abstractNumId="16">
    <w:nsid w:val="5A8E5559"/>
    <w:multiLevelType w:val="hybridMultilevel"/>
    <w:tmpl w:val="1FB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7D49"/>
    <w:multiLevelType w:val="hybridMultilevel"/>
    <w:tmpl w:val="4B7C21FC"/>
    <w:lvl w:ilvl="0" w:tplc="27E4CBD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67693D"/>
    <w:multiLevelType w:val="hybridMultilevel"/>
    <w:tmpl w:val="6016801C"/>
    <w:lvl w:ilvl="0" w:tplc="3EFCA94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063818"/>
    <w:multiLevelType w:val="hybridMultilevel"/>
    <w:tmpl w:val="841C9972"/>
    <w:lvl w:ilvl="0" w:tplc="7C9E1F6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E8225E"/>
    <w:multiLevelType w:val="multilevel"/>
    <w:tmpl w:val="0734C09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1">
    <w:nsid w:val="71550C77"/>
    <w:multiLevelType w:val="hybridMultilevel"/>
    <w:tmpl w:val="BCFED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715523"/>
    <w:multiLevelType w:val="hybridMultilevel"/>
    <w:tmpl w:val="A1328DF2"/>
    <w:lvl w:ilvl="0" w:tplc="045A2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8A7A61"/>
    <w:multiLevelType w:val="multilevel"/>
    <w:tmpl w:val="16680CD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sz w:val="22"/>
      </w:rPr>
    </w:lvl>
    <w:lvl w:ilvl="4">
      <w:numFmt w:val="decimal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4">
    <w:nsid w:val="7E2E7450"/>
    <w:multiLevelType w:val="multilevel"/>
    <w:tmpl w:val="0708346E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0"/>
  </w:num>
  <w:num w:numId="25">
    <w:abstractNumId w:val="1"/>
  </w:num>
  <w:num w:numId="26">
    <w:abstractNumId w:val="3"/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A7"/>
    <w:rsid w:val="00055643"/>
    <w:rsid w:val="000570A7"/>
    <w:rsid w:val="000B1071"/>
    <w:rsid w:val="000B2A3A"/>
    <w:rsid w:val="00103BB7"/>
    <w:rsid w:val="00112355"/>
    <w:rsid w:val="00123CF8"/>
    <w:rsid w:val="00137942"/>
    <w:rsid w:val="001E0EBD"/>
    <w:rsid w:val="002558C6"/>
    <w:rsid w:val="002E187A"/>
    <w:rsid w:val="00311CAC"/>
    <w:rsid w:val="00326C0A"/>
    <w:rsid w:val="003334DD"/>
    <w:rsid w:val="00394589"/>
    <w:rsid w:val="003B50A6"/>
    <w:rsid w:val="003B5A64"/>
    <w:rsid w:val="003B7A25"/>
    <w:rsid w:val="004421BE"/>
    <w:rsid w:val="00470A92"/>
    <w:rsid w:val="00475042"/>
    <w:rsid w:val="00497BFC"/>
    <w:rsid w:val="004B69E7"/>
    <w:rsid w:val="004E33B3"/>
    <w:rsid w:val="005049F6"/>
    <w:rsid w:val="00511E26"/>
    <w:rsid w:val="00596D14"/>
    <w:rsid w:val="005A0741"/>
    <w:rsid w:val="005B700D"/>
    <w:rsid w:val="00644E16"/>
    <w:rsid w:val="006B171D"/>
    <w:rsid w:val="006B5347"/>
    <w:rsid w:val="006C25BB"/>
    <w:rsid w:val="00700655"/>
    <w:rsid w:val="00721CDC"/>
    <w:rsid w:val="007223F4"/>
    <w:rsid w:val="00745C98"/>
    <w:rsid w:val="0078486E"/>
    <w:rsid w:val="007B2F56"/>
    <w:rsid w:val="007F059A"/>
    <w:rsid w:val="007F13E4"/>
    <w:rsid w:val="00807505"/>
    <w:rsid w:val="00825658"/>
    <w:rsid w:val="00827D53"/>
    <w:rsid w:val="00837064"/>
    <w:rsid w:val="008C3B4B"/>
    <w:rsid w:val="008D387E"/>
    <w:rsid w:val="00915E0E"/>
    <w:rsid w:val="009165E7"/>
    <w:rsid w:val="009A2493"/>
    <w:rsid w:val="009C2636"/>
    <w:rsid w:val="009D14CF"/>
    <w:rsid w:val="009F2545"/>
    <w:rsid w:val="00A038BE"/>
    <w:rsid w:val="00A97579"/>
    <w:rsid w:val="00AC1BF7"/>
    <w:rsid w:val="00AE1633"/>
    <w:rsid w:val="00AF111E"/>
    <w:rsid w:val="00AF47EB"/>
    <w:rsid w:val="00B54BD3"/>
    <w:rsid w:val="00B62AE6"/>
    <w:rsid w:val="00B62BF9"/>
    <w:rsid w:val="00B93F9E"/>
    <w:rsid w:val="00BD6851"/>
    <w:rsid w:val="00BE2203"/>
    <w:rsid w:val="00BF0EA3"/>
    <w:rsid w:val="00C243E1"/>
    <w:rsid w:val="00C63787"/>
    <w:rsid w:val="00C76DC2"/>
    <w:rsid w:val="00C77AF1"/>
    <w:rsid w:val="00CB1C99"/>
    <w:rsid w:val="00CB74D2"/>
    <w:rsid w:val="00CD0AF5"/>
    <w:rsid w:val="00D06423"/>
    <w:rsid w:val="00D10B59"/>
    <w:rsid w:val="00D14279"/>
    <w:rsid w:val="00D439D0"/>
    <w:rsid w:val="00D52249"/>
    <w:rsid w:val="00D64FCB"/>
    <w:rsid w:val="00D90F4B"/>
    <w:rsid w:val="00DA1476"/>
    <w:rsid w:val="00DA39A0"/>
    <w:rsid w:val="00DC38FE"/>
    <w:rsid w:val="00EA1022"/>
    <w:rsid w:val="00EA42BB"/>
    <w:rsid w:val="00F02640"/>
    <w:rsid w:val="00F1450F"/>
    <w:rsid w:val="00F36455"/>
    <w:rsid w:val="00FA757E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6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570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70A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0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ipercze">
    <w:name w:val="Hyperlink"/>
    <w:uiPriority w:val="99"/>
    <w:unhideWhenUsed/>
    <w:rsid w:val="000570A7"/>
    <w:rPr>
      <w:color w:val="0000FF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0570A7"/>
    <w:rPr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0570A7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basedOn w:val="Domylnaczcionkaakapitu"/>
    <w:link w:val="Nagwek"/>
    <w:uiPriority w:val="99"/>
    <w:locked/>
    <w:rsid w:val="000570A7"/>
    <w:rPr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link w:val="NagwekZnak"/>
    <w:uiPriority w:val="99"/>
    <w:unhideWhenUsed/>
    <w:rsid w:val="00057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570A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70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70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70A7"/>
  </w:style>
  <w:style w:type="paragraph" w:styleId="Akapitzlist">
    <w:name w:val="List Paragraph"/>
    <w:basedOn w:val="Normalny"/>
    <w:link w:val="AkapitzlistZnak"/>
    <w:uiPriority w:val="34"/>
    <w:qFormat/>
    <w:rsid w:val="000570A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0570A7"/>
    <w:pPr>
      <w:suppressAutoHyphens/>
      <w:spacing w:after="120" w:line="480" w:lineRule="auto"/>
      <w:ind w:left="283"/>
    </w:pPr>
    <w:rPr>
      <w:lang w:eastAsia="ar-SA"/>
    </w:rPr>
  </w:style>
  <w:style w:type="character" w:styleId="Odwoanieprzypisudolnego">
    <w:name w:val="footnote reference"/>
    <w:aliases w:val="Odwołanie przypisu"/>
    <w:semiHidden/>
    <w:unhideWhenUsed/>
    <w:rsid w:val="000570A7"/>
    <w:rPr>
      <w:vertAlign w:val="superscript"/>
    </w:rPr>
  </w:style>
  <w:style w:type="paragraph" w:styleId="Tytu">
    <w:name w:val="Title"/>
    <w:basedOn w:val="Normalny"/>
    <w:link w:val="TytuZnak"/>
    <w:qFormat/>
    <w:rsid w:val="00DC38FE"/>
    <w:pPr>
      <w:widowControl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C38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1379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0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E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0570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70A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0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ipercze">
    <w:name w:val="Hyperlink"/>
    <w:uiPriority w:val="99"/>
    <w:unhideWhenUsed/>
    <w:rsid w:val="000570A7"/>
    <w:rPr>
      <w:color w:val="0000FF"/>
      <w:u w:val="singl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0570A7"/>
    <w:rPr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0570A7"/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Punktowanie Znak Znak,Punktowanie Znak1,Nagłówek strony nieparzystej Znak Znak Znak,Nagłówek strony nieparzystej Znak Znak1,Nagłówek strony1 Znak,Nagłówek strony11 Znak"/>
    <w:basedOn w:val="Domylnaczcionkaakapitu"/>
    <w:link w:val="Nagwek"/>
    <w:uiPriority w:val="99"/>
    <w:locked/>
    <w:rsid w:val="000570A7"/>
    <w:rPr>
      <w:lang w:val="x-none" w:eastAsia="x-none"/>
    </w:rPr>
  </w:style>
  <w:style w:type="paragraph" w:styleId="Nagwek">
    <w:name w:val="header"/>
    <w:aliases w:val="Nagłówek strony,Punktowanie Znak,Punktowanie,Nagłówek strony nieparzystej Znak Znak,Nagłówek strony nieparzystej Znak,Nagłówek strony1,Nagłówek strony11"/>
    <w:basedOn w:val="Normalny"/>
    <w:link w:val="NagwekZnak"/>
    <w:uiPriority w:val="99"/>
    <w:unhideWhenUsed/>
    <w:rsid w:val="00057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NagwekZnak1">
    <w:name w:val="Nagłówek Znak1"/>
    <w:basedOn w:val="Domylnaczcionkaakapitu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570A7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70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70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7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570A7"/>
  </w:style>
  <w:style w:type="paragraph" w:styleId="Akapitzlist">
    <w:name w:val="List Paragraph"/>
    <w:basedOn w:val="Normalny"/>
    <w:link w:val="AkapitzlistZnak"/>
    <w:uiPriority w:val="34"/>
    <w:qFormat/>
    <w:rsid w:val="000570A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wcity22">
    <w:name w:val="Tekst podstawowy wcięty 22"/>
    <w:basedOn w:val="Normalny"/>
    <w:uiPriority w:val="99"/>
    <w:rsid w:val="000570A7"/>
    <w:pPr>
      <w:suppressAutoHyphens/>
      <w:spacing w:after="120" w:line="480" w:lineRule="auto"/>
      <w:ind w:left="283"/>
    </w:pPr>
    <w:rPr>
      <w:lang w:eastAsia="ar-SA"/>
    </w:rPr>
  </w:style>
  <w:style w:type="character" w:styleId="Odwoanieprzypisudolnego">
    <w:name w:val="footnote reference"/>
    <w:aliases w:val="Odwołanie przypisu"/>
    <w:semiHidden/>
    <w:unhideWhenUsed/>
    <w:rsid w:val="000570A7"/>
    <w:rPr>
      <w:vertAlign w:val="superscript"/>
    </w:rPr>
  </w:style>
  <w:style w:type="paragraph" w:styleId="Tytu">
    <w:name w:val="Title"/>
    <w:basedOn w:val="Normalny"/>
    <w:link w:val="TytuZnak"/>
    <w:qFormat/>
    <w:rsid w:val="00DC38FE"/>
    <w:pPr>
      <w:widowControl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C38F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F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1379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E0E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E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wozdz@powiat-miedzyrzec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2458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Sztuka Romuald</dc:creator>
  <cp:lastModifiedBy>Lachowicz Paweł</cp:lastModifiedBy>
  <cp:revision>11</cp:revision>
  <cp:lastPrinted>2021-07-23T05:55:00Z</cp:lastPrinted>
  <dcterms:created xsi:type="dcterms:W3CDTF">2021-07-16T12:20:00Z</dcterms:created>
  <dcterms:modified xsi:type="dcterms:W3CDTF">2021-08-12T11:32:00Z</dcterms:modified>
</cp:coreProperties>
</file>